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FBF" w:rsidRDefault="00827FBF" w:rsidP="00827FBF">
      <w:pPr>
        <w:pStyle w:val="Title"/>
        <w:rPr>
          <w:rFonts w:cs="Titr"/>
          <w:szCs w:val="28"/>
        </w:rPr>
      </w:pPr>
      <w:r>
        <w:rPr>
          <w:rFonts w:cs="Titr"/>
          <w:noProof/>
          <w:szCs w:val="28"/>
          <w:lang w:bidi="fa-IR"/>
        </w:rPr>
        <w:drawing>
          <wp:inline distT="0" distB="0" distL="0" distR="0">
            <wp:extent cx="1147445" cy="1371600"/>
            <wp:effectExtent l="0" t="0" r="0" b="0"/>
            <wp:docPr id="1" name="Picture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7445" cy="1371600"/>
                    </a:xfrm>
                    <a:prstGeom prst="rect">
                      <a:avLst/>
                    </a:prstGeom>
                    <a:noFill/>
                    <a:ln>
                      <a:noFill/>
                    </a:ln>
                  </pic:spPr>
                </pic:pic>
              </a:graphicData>
            </a:graphic>
          </wp:inline>
        </w:drawing>
      </w:r>
    </w:p>
    <w:p w:rsidR="00827FBF" w:rsidRDefault="00827FBF" w:rsidP="00827FBF">
      <w:pPr>
        <w:pStyle w:val="Title"/>
        <w:rPr>
          <w:rFonts w:cs="Titr" w:hint="cs"/>
          <w:szCs w:val="28"/>
          <w:rtl/>
        </w:rPr>
      </w:pPr>
      <w:r>
        <w:rPr>
          <w:rFonts w:cs="Titr" w:hint="cs"/>
          <w:szCs w:val="28"/>
          <w:rtl/>
        </w:rPr>
        <w:t>دانشگاه شهيد باهنر كرمان</w:t>
      </w:r>
    </w:p>
    <w:p w:rsidR="00827FBF" w:rsidRDefault="00827FBF" w:rsidP="00827FBF">
      <w:pPr>
        <w:pStyle w:val="Subtitle"/>
        <w:rPr>
          <w:rFonts w:hint="cs"/>
          <w:sz w:val="28"/>
          <w:szCs w:val="28"/>
          <w:rtl/>
        </w:rPr>
      </w:pPr>
      <w:r>
        <w:rPr>
          <w:rFonts w:hint="cs"/>
          <w:sz w:val="28"/>
          <w:szCs w:val="28"/>
          <w:rtl/>
        </w:rPr>
        <w:t>دانشكده صنعت مدرن زرند</w:t>
      </w:r>
    </w:p>
    <w:p w:rsidR="00827FBF" w:rsidRDefault="00827FBF" w:rsidP="00827FBF">
      <w:pPr>
        <w:spacing w:line="360" w:lineRule="auto"/>
        <w:jc w:val="center"/>
        <w:rPr>
          <w:rFonts w:cs="Titr" w:hint="cs"/>
          <w:sz w:val="22"/>
          <w:szCs w:val="10"/>
          <w:rtl/>
        </w:rPr>
      </w:pPr>
    </w:p>
    <w:p w:rsidR="00827FBF" w:rsidRDefault="00827FBF" w:rsidP="00827FBF">
      <w:pPr>
        <w:pStyle w:val="Heading2"/>
        <w:rPr>
          <w:rFonts w:hint="cs"/>
          <w:sz w:val="36"/>
          <w:szCs w:val="40"/>
          <w:rtl/>
        </w:rPr>
      </w:pPr>
      <w:r>
        <w:rPr>
          <w:rFonts w:hint="cs"/>
          <w:sz w:val="36"/>
          <w:szCs w:val="40"/>
          <w:rtl/>
        </w:rPr>
        <w:t>عنوان:</w:t>
      </w:r>
    </w:p>
    <w:p w:rsidR="00827FBF" w:rsidRDefault="00827FBF" w:rsidP="00827FBF">
      <w:pPr>
        <w:pStyle w:val="Heading2"/>
        <w:rPr>
          <w:rFonts w:hint="cs"/>
          <w:sz w:val="36"/>
          <w:szCs w:val="40"/>
          <w:rtl/>
        </w:rPr>
      </w:pPr>
      <w:r>
        <w:rPr>
          <w:rFonts w:hint="cs"/>
          <w:sz w:val="36"/>
          <w:szCs w:val="40"/>
          <w:rtl/>
        </w:rPr>
        <w:t>كاربرد سنجش از دور و اطلاعات ماهواره اي در معادن</w:t>
      </w:r>
    </w:p>
    <w:p w:rsidR="00827FBF" w:rsidRDefault="00827FBF" w:rsidP="00827FBF">
      <w:pPr>
        <w:rPr>
          <w:rFonts w:hint="cs"/>
          <w:rtl/>
        </w:rPr>
      </w:pPr>
    </w:p>
    <w:p w:rsidR="00827FBF" w:rsidRDefault="00827FBF" w:rsidP="00827FBF">
      <w:pPr>
        <w:rPr>
          <w:rtl/>
        </w:rPr>
      </w:pPr>
    </w:p>
    <w:p w:rsidR="00827FBF" w:rsidRDefault="00827FBF" w:rsidP="00827FBF">
      <w:pPr>
        <w:rPr>
          <w:rtl/>
        </w:rPr>
      </w:pPr>
    </w:p>
    <w:p w:rsidR="00827FBF" w:rsidRDefault="00827FBF" w:rsidP="00827FBF">
      <w:pPr>
        <w:rPr>
          <w:rtl/>
        </w:rPr>
      </w:pPr>
    </w:p>
    <w:p w:rsidR="00827FBF" w:rsidRDefault="00827FBF" w:rsidP="00827FBF">
      <w:pPr>
        <w:jc w:val="center"/>
        <w:rPr>
          <w:rFonts w:cs="Homa"/>
          <w:sz w:val="36"/>
          <w:szCs w:val="40"/>
          <w:rtl/>
        </w:rPr>
      </w:pPr>
      <w:r>
        <w:rPr>
          <w:rFonts w:cs="Homa" w:hint="cs"/>
          <w:sz w:val="36"/>
          <w:szCs w:val="40"/>
          <w:rtl/>
        </w:rPr>
        <w:t>استاد راهنما:</w:t>
      </w:r>
    </w:p>
    <w:p w:rsidR="00827FBF" w:rsidRDefault="00827FBF" w:rsidP="00827FBF">
      <w:pPr>
        <w:pStyle w:val="Heading1"/>
        <w:rPr>
          <w:rFonts w:cs="Homa" w:hint="cs"/>
          <w:sz w:val="26"/>
          <w:szCs w:val="40"/>
          <w:rtl/>
        </w:rPr>
      </w:pPr>
    </w:p>
    <w:p w:rsidR="00827FBF" w:rsidRDefault="00827FBF" w:rsidP="00827FBF">
      <w:pPr>
        <w:pStyle w:val="Heading1"/>
        <w:spacing w:line="240" w:lineRule="auto"/>
        <w:rPr>
          <w:rFonts w:cs="Homa" w:hint="cs"/>
          <w:sz w:val="26"/>
          <w:szCs w:val="40"/>
          <w:rtl/>
        </w:rPr>
      </w:pPr>
      <w:r>
        <w:rPr>
          <w:rFonts w:cs="Homa" w:hint="cs"/>
          <w:sz w:val="26"/>
          <w:szCs w:val="40"/>
          <w:rtl/>
        </w:rPr>
        <w:t>تهيه و تنظيم:</w:t>
      </w:r>
    </w:p>
    <w:p w:rsidR="00827FBF" w:rsidRDefault="00827FBF" w:rsidP="00827FBF">
      <w:pPr>
        <w:jc w:val="center"/>
        <w:rPr>
          <w:rFonts w:cs="Homa" w:hint="cs"/>
          <w:sz w:val="36"/>
          <w:szCs w:val="40"/>
          <w:rtl/>
        </w:rPr>
      </w:pPr>
    </w:p>
    <w:p w:rsidR="00827FBF" w:rsidRDefault="00827FBF" w:rsidP="00827FBF">
      <w:pPr>
        <w:pStyle w:val="Heading1"/>
        <w:jc w:val="lowKashida"/>
        <w:rPr>
          <w:rFonts w:hint="cs"/>
          <w:sz w:val="24"/>
          <w:szCs w:val="30"/>
          <w:rtl/>
        </w:rPr>
      </w:pPr>
    </w:p>
    <w:p w:rsidR="00827FBF" w:rsidRDefault="00827FBF" w:rsidP="00827FBF">
      <w:pPr>
        <w:jc w:val="center"/>
        <w:rPr>
          <w:rFonts w:cs="Titr" w:hint="cs"/>
          <w:sz w:val="18"/>
          <w:szCs w:val="30"/>
          <w:rtl/>
        </w:rPr>
      </w:pPr>
      <w:r>
        <w:rPr>
          <w:sz w:val="18"/>
          <w:szCs w:val="22"/>
          <w:rtl/>
        </w:rPr>
        <w:br w:type="page"/>
      </w:r>
      <w:r>
        <w:rPr>
          <w:rFonts w:cs="Titr" w:hint="cs"/>
          <w:sz w:val="18"/>
          <w:szCs w:val="30"/>
          <w:rtl/>
        </w:rPr>
        <w:lastRenderedPageBreak/>
        <w:t>فهرست مطالب</w:t>
      </w:r>
    </w:p>
    <w:p w:rsidR="00827FBF" w:rsidRDefault="00827FBF" w:rsidP="00827FBF">
      <w:pPr>
        <w:jc w:val="center"/>
        <w:rPr>
          <w:rFonts w:cs="Titr" w:hint="cs"/>
          <w:sz w:val="18"/>
          <w:szCs w:val="26"/>
          <w:rtl/>
        </w:rPr>
      </w:pPr>
    </w:p>
    <w:tbl>
      <w:tblPr>
        <w:bidiVisual/>
        <w:tblW w:w="0" w:type="auto"/>
        <w:tblLayout w:type="fixed"/>
        <w:tblLook w:val="04A0" w:firstRow="1" w:lastRow="0" w:firstColumn="1" w:lastColumn="0" w:noHBand="0" w:noVBand="1"/>
      </w:tblPr>
      <w:tblGrid>
        <w:gridCol w:w="6485"/>
        <w:gridCol w:w="1667"/>
      </w:tblGrid>
      <w:tr w:rsidR="00827FBF" w:rsidTr="00827FBF">
        <w:tc>
          <w:tcPr>
            <w:tcW w:w="6485" w:type="dxa"/>
            <w:hideMark/>
          </w:tcPr>
          <w:p w:rsidR="00827FBF" w:rsidRDefault="00827FBF">
            <w:pPr>
              <w:pStyle w:val="Heading6"/>
              <w:rPr>
                <w:rFonts w:hint="cs"/>
                <w:sz w:val="18"/>
                <w:szCs w:val="30"/>
                <w:rtl/>
              </w:rPr>
            </w:pPr>
            <w:r>
              <w:rPr>
                <w:rFonts w:hint="cs"/>
                <w:sz w:val="18"/>
                <w:szCs w:val="30"/>
                <w:rtl/>
              </w:rPr>
              <w:t>عنوان</w:t>
            </w:r>
          </w:p>
        </w:tc>
        <w:tc>
          <w:tcPr>
            <w:tcW w:w="1667" w:type="dxa"/>
            <w:hideMark/>
          </w:tcPr>
          <w:p w:rsidR="00827FBF" w:rsidRDefault="00827FBF">
            <w:pPr>
              <w:spacing w:line="360" w:lineRule="auto"/>
              <w:jc w:val="lowKashida"/>
              <w:rPr>
                <w:rFonts w:cs="Titr" w:hint="cs"/>
                <w:sz w:val="18"/>
                <w:szCs w:val="30"/>
                <w:rtl/>
              </w:rPr>
            </w:pPr>
            <w:r>
              <w:rPr>
                <w:rFonts w:cs="Titr" w:hint="cs"/>
                <w:sz w:val="18"/>
                <w:szCs w:val="30"/>
                <w:rtl/>
              </w:rPr>
              <w:t>صفحه</w:t>
            </w:r>
          </w:p>
        </w:tc>
      </w:tr>
      <w:tr w:rsidR="00827FBF" w:rsidTr="00827FBF">
        <w:tc>
          <w:tcPr>
            <w:tcW w:w="6485" w:type="dxa"/>
            <w:hideMark/>
          </w:tcPr>
          <w:p w:rsidR="00827FBF" w:rsidRDefault="00827FBF">
            <w:pPr>
              <w:spacing w:line="360" w:lineRule="auto"/>
              <w:jc w:val="lowKashida"/>
              <w:rPr>
                <w:rFonts w:cs="Lotus" w:hint="cs"/>
                <w:sz w:val="18"/>
                <w:szCs w:val="30"/>
                <w:rtl/>
              </w:rPr>
            </w:pPr>
            <w:r>
              <w:rPr>
                <w:rFonts w:cs="Lotus" w:hint="cs"/>
                <w:sz w:val="18"/>
                <w:szCs w:val="30"/>
                <w:rtl/>
              </w:rPr>
              <w:t>مقدمه</w:t>
            </w:r>
          </w:p>
        </w:tc>
        <w:tc>
          <w:tcPr>
            <w:tcW w:w="1667" w:type="dxa"/>
          </w:tcPr>
          <w:p w:rsidR="00827FBF" w:rsidRDefault="00827FBF">
            <w:pPr>
              <w:spacing w:line="360" w:lineRule="auto"/>
              <w:jc w:val="lowKashida"/>
              <w:rPr>
                <w:rFonts w:cs="Lotus" w:hint="cs"/>
                <w:sz w:val="18"/>
                <w:szCs w:val="30"/>
                <w:rtl/>
              </w:rPr>
            </w:pPr>
          </w:p>
        </w:tc>
      </w:tr>
      <w:tr w:rsidR="00827FBF" w:rsidTr="00827FBF">
        <w:tc>
          <w:tcPr>
            <w:tcW w:w="6485" w:type="dxa"/>
            <w:hideMark/>
          </w:tcPr>
          <w:p w:rsidR="00827FBF" w:rsidRDefault="00827FBF">
            <w:pPr>
              <w:spacing w:line="360" w:lineRule="auto"/>
              <w:jc w:val="lowKashida"/>
              <w:rPr>
                <w:rFonts w:cs="Lotus" w:hint="cs"/>
                <w:sz w:val="18"/>
                <w:szCs w:val="30"/>
                <w:rtl/>
              </w:rPr>
            </w:pPr>
            <w:r>
              <w:rPr>
                <w:rFonts w:cs="Lotus" w:hint="cs"/>
                <w:sz w:val="18"/>
                <w:szCs w:val="30"/>
                <w:rtl/>
              </w:rPr>
              <w:t>فصل اول: تاريخچه سنجش از دور</w:t>
            </w:r>
          </w:p>
        </w:tc>
        <w:tc>
          <w:tcPr>
            <w:tcW w:w="1667" w:type="dxa"/>
          </w:tcPr>
          <w:p w:rsidR="00827FBF" w:rsidRDefault="00827FBF">
            <w:pPr>
              <w:spacing w:line="360" w:lineRule="auto"/>
              <w:jc w:val="lowKashida"/>
              <w:rPr>
                <w:rFonts w:cs="Lotus" w:hint="cs"/>
                <w:sz w:val="18"/>
                <w:szCs w:val="30"/>
                <w:rtl/>
              </w:rPr>
            </w:pPr>
          </w:p>
        </w:tc>
      </w:tr>
      <w:tr w:rsidR="00827FBF" w:rsidTr="00827FBF">
        <w:tc>
          <w:tcPr>
            <w:tcW w:w="6485" w:type="dxa"/>
            <w:hideMark/>
          </w:tcPr>
          <w:p w:rsidR="00827FBF" w:rsidRDefault="00827FBF">
            <w:pPr>
              <w:spacing w:line="360" w:lineRule="auto"/>
              <w:jc w:val="lowKashida"/>
              <w:rPr>
                <w:rFonts w:cs="Lotus" w:hint="cs"/>
                <w:sz w:val="18"/>
                <w:szCs w:val="30"/>
                <w:rtl/>
              </w:rPr>
            </w:pPr>
            <w:r>
              <w:rPr>
                <w:rFonts w:cs="Lotus" w:hint="cs"/>
                <w:sz w:val="18"/>
                <w:szCs w:val="30"/>
                <w:rtl/>
              </w:rPr>
              <w:t>كليات</w:t>
            </w:r>
          </w:p>
        </w:tc>
        <w:tc>
          <w:tcPr>
            <w:tcW w:w="1667" w:type="dxa"/>
          </w:tcPr>
          <w:p w:rsidR="00827FBF" w:rsidRDefault="00827FBF">
            <w:pPr>
              <w:spacing w:line="360" w:lineRule="auto"/>
              <w:jc w:val="lowKashida"/>
              <w:rPr>
                <w:rFonts w:cs="Lotus" w:hint="cs"/>
                <w:sz w:val="18"/>
                <w:szCs w:val="30"/>
                <w:rtl/>
              </w:rPr>
            </w:pPr>
          </w:p>
        </w:tc>
      </w:tr>
      <w:tr w:rsidR="00827FBF" w:rsidTr="00827FBF">
        <w:tc>
          <w:tcPr>
            <w:tcW w:w="6485" w:type="dxa"/>
            <w:hideMark/>
          </w:tcPr>
          <w:p w:rsidR="00827FBF" w:rsidRDefault="00827FBF">
            <w:pPr>
              <w:spacing w:line="360" w:lineRule="auto"/>
              <w:jc w:val="lowKashida"/>
              <w:rPr>
                <w:rFonts w:cs="Lotus" w:hint="cs"/>
                <w:sz w:val="18"/>
                <w:szCs w:val="30"/>
                <w:rtl/>
              </w:rPr>
            </w:pPr>
            <w:r>
              <w:rPr>
                <w:rFonts w:cs="Lotus" w:hint="cs"/>
                <w:sz w:val="18"/>
                <w:szCs w:val="30"/>
                <w:rtl/>
              </w:rPr>
              <w:t>تاريخچه مختصري از سنجش از دور</w:t>
            </w:r>
          </w:p>
        </w:tc>
        <w:tc>
          <w:tcPr>
            <w:tcW w:w="1667" w:type="dxa"/>
          </w:tcPr>
          <w:p w:rsidR="00827FBF" w:rsidRDefault="00827FBF">
            <w:pPr>
              <w:spacing w:line="360" w:lineRule="auto"/>
              <w:jc w:val="lowKashida"/>
              <w:rPr>
                <w:rFonts w:cs="Lotus" w:hint="cs"/>
                <w:sz w:val="18"/>
                <w:szCs w:val="30"/>
                <w:rtl/>
              </w:rPr>
            </w:pPr>
          </w:p>
        </w:tc>
      </w:tr>
      <w:tr w:rsidR="00827FBF" w:rsidTr="00827FBF">
        <w:tc>
          <w:tcPr>
            <w:tcW w:w="6485" w:type="dxa"/>
            <w:hideMark/>
          </w:tcPr>
          <w:p w:rsidR="00827FBF" w:rsidRDefault="00827FBF">
            <w:pPr>
              <w:spacing w:line="360" w:lineRule="auto"/>
              <w:jc w:val="lowKashida"/>
              <w:rPr>
                <w:rFonts w:cs="Lotus" w:hint="cs"/>
                <w:sz w:val="18"/>
                <w:szCs w:val="30"/>
                <w:rtl/>
              </w:rPr>
            </w:pPr>
            <w:r>
              <w:rPr>
                <w:rFonts w:cs="Lotus" w:hint="cs"/>
                <w:sz w:val="18"/>
                <w:szCs w:val="30"/>
                <w:rtl/>
              </w:rPr>
              <w:t>سيستمهاي هوايي</w:t>
            </w:r>
          </w:p>
        </w:tc>
        <w:tc>
          <w:tcPr>
            <w:tcW w:w="1667" w:type="dxa"/>
          </w:tcPr>
          <w:p w:rsidR="00827FBF" w:rsidRDefault="00827FBF">
            <w:pPr>
              <w:spacing w:line="360" w:lineRule="auto"/>
              <w:jc w:val="lowKashida"/>
              <w:rPr>
                <w:rFonts w:cs="Lotus" w:hint="cs"/>
                <w:sz w:val="18"/>
                <w:szCs w:val="30"/>
                <w:rtl/>
              </w:rPr>
            </w:pPr>
          </w:p>
        </w:tc>
      </w:tr>
      <w:tr w:rsidR="00827FBF" w:rsidTr="00827FBF">
        <w:tc>
          <w:tcPr>
            <w:tcW w:w="6485" w:type="dxa"/>
            <w:hideMark/>
          </w:tcPr>
          <w:p w:rsidR="00827FBF" w:rsidRDefault="00827FBF">
            <w:pPr>
              <w:spacing w:line="360" w:lineRule="auto"/>
              <w:jc w:val="lowKashida"/>
              <w:rPr>
                <w:rFonts w:cs="Lotus" w:hint="cs"/>
                <w:sz w:val="18"/>
                <w:szCs w:val="30"/>
                <w:rtl/>
              </w:rPr>
            </w:pPr>
            <w:r>
              <w:rPr>
                <w:rFonts w:cs="Lotus" w:hint="cs"/>
                <w:sz w:val="18"/>
                <w:szCs w:val="30"/>
                <w:rtl/>
              </w:rPr>
              <w:t>عكسهاي هوائي و سيستم هاي اسكن كننده هوايي</w:t>
            </w:r>
          </w:p>
        </w:tc>
        <w:tc>
          <w:tcPr>
            <w:tcW w:w="1667" w:type="dxa"/>
          </w:tcPr>
          <w:p w:rsidR="00827FBF" w:rsidRDefault="00827FBF">
            <w:pPr>
              <w:spacing w:line="360" w:lineRule="auto"/>
              <w:jc w:val="lowKashida"/>
              <w:rPr>
                <w:rFonts w:cs="Lotus" w:hint="cs"/>
                <w:sz w:val="18"/>
                <w:szCs w:val="30"/>
                <w:rtl/>
              </w:rPr>
            </w:pPr>
          </w:p>
        </w:tc>
      </w:tr>
      <w:tr w:rsidR="00827FBF" w:rsidTr="00827FBF">
        <w:tc>
          <w:tcPr>
            <w:tcW w:w="6485" w:type="dxa"/>
            <w:hideMark/>
          </w:tcPr>
          <w:p w:rsidR="00827FBF" w:rsidRDefault="00827FBF">
            <w:pPr>
              <w:spacing w:line="360" w:lineRule="auto"/>
              <w:jc w:val="lowKashida"/>
              <w:rPr>
                <w:rFonts w:cs="Lotus" w:hint="cs"/>
                <w:sz w:val="18"/>
                <w:szCs w:val="30"/>
                <w:rtl/>
              </w:rPr>
            </w:pPr>
            <w:r>
              <w:rPr>
                <w:rFonts w:cs="Lotus" w:hint="cs"/>
                <w:sz w:val="18"/>
                <w:szCs w:val="30"/>
                <w:rtl/>
              </w:rPr>
              <w:t>رادار هوائي</w:t>
            </w:r>
          </w:p>
        </w:tc>
        <w:tc>
          <w:tcPr>
            <w:tcW w:w="1667" w:type="dxa"/>
          </w:tcPr>
          <w:p w:rsidR="00827FBF" w:rsidRDefault="00827FBF">
            <w:pPr>
              <w:spacing w:line="360" w:lineRule="auto"/>
              <w:jc w:val="lowKashida"/>
              <w:rPr>
                <w:rFonts w:cs="Lotus" w:hint="cs"/>
                <w:sz w:val="18"/>
                <w:szCs w:val="30"/>
                <w:rtl/>
              </w:rPr>
            </w:pPr>
          </w:p>
        </w:tc>
      </w:tr>
      <w:tr w:rsidR="00827FBF" w:rsidTr="00827FBF">
        <w:tc>
          <w:tcPr>
            <w:tcW w:w="6485" w:type="dxa"/>
            <w:hideMark/>
          </w:tcPr>
          <w:p w:rsidR="00827FBF" w:rsidRDefault="00827FBF">
            <w:pPr>
              <w:spacing w:line="360" w:lineRule="auto"/>
              <w:jc w:val="lowKashida"/>
              <w:rPr>
                <w:rFonts w:cs="Lotus" w:hint="cs"/>
                <w:sz w:val="18"/>
                <w:szCs w:val="30"/>
                <w:rtl/>
              </w:rPr>
            </w:pPr>
            <w:r>
              <w:rPr>
                <w:rFonts w:cs="Lotus" w:hint="cs"/>
                <w:sz w:val="18"/>
                <w:szCs w:val="30"/>
                <w:rtl/>
              </w:rPr>
              <w:t xml:space="preserve">سكوهاي فضائي </w:t>
            </w:r>
          </w:p>
        </w:tc>
        <w:tc>
          <w:tcPr>
            <w:tcW w:w="1667" w:type="dxa"/>
          </w:tcPr>
          <w:p w:rsidR="00827FBF" w:rsidRDefault="00827FBF">
            <w:pPr>
              <w:spacing w:line="360" w:lineRule="auto"/>
              <w:jc w:val="lowKashida"/>
              <w:rPr>
                <w:rFonts w:cs="Lotus" w:hint="cs"/>
                <w:sz w:val="18"/>
                <w:szCs w:val="30"/>
                <w:rtl/>
              </w:rPr>
            </w:pPr>
          </w:p>
        </w:tc>
      </w:tr>
      <w:tr w:rsidR="00827FBF" w:rsidTr="00827FBF">
        <w:tc>
          <w:tcPr>
            <w:tcW w:w="6485" w:type="dxa"/>
            <w:hideMark/>
          </w:tcPr>
          <w:p w:rsidR="00827FBF" w:rsidRDefault="00827FBF">
            <w:pPr>
              <w:spacing w:line="360" w:lineRule="auto"/>
              <w:jc w:val="lowKashida"/>
              <w:rPr>
                <w:rFonts w:cs="Lotus" w:hint="cs"/>
                <w:sz w:val="18"/>
                <w:szCs w:val="30"/>
                <w:rtl/>
              </w:rPr>
            </w:pPr>
            <w:r>
              <w:rPr>
                <w:rFonts w:cs="Lotus" w:hint="cs"/>
                <w:sz w:val="18"/>
                <w:szCs w:val="30"/>
                <w:rtl/>
              </w:rPr>
              <w:t>ساير ماهواره ها</w:t>
            </w:r>
          </w:p>
        </w:tc>
        <w:tc>
          <w:tcPr>
            <w:tcW w:w="1667" w:type="dxa"/>
          </w:tcPr>
          <w:p w:rsidR="00827FBF" w:rsidRDefault="00827FBF">
            <w:pPr>
              <w:spacing w:line="360" w:lineRule="auto"/>
              <w:jc w:val="lowKashida"/>
              <w:rPr>
                <w:rFonts w:cs="Lotus" w:hint="cs"/>
                <w:sz w:val="18"/>
                <w:szCs w:val="30"/>
                <w:rtl/>
              </w:rPr>
            </w:pPr>
          </w:p>
        </w:tc>
      </w:tr>
      <w:tr w:rsidR="00827FBF" w:rsidTr="00827FBF">
        <w:tc>
          <w:tcPr>
            <w:tcW w:w="6485" w:type="dxa"/>
            <w:hideMark/>
          </w:tcPr>
          <w:p w:rsidR="00827FBF" w:rsidRDefault="00827FBF">
            <w:pPr>
              <w:spacing w:line="360" w:lineRule="auto"/>
              <w:jc w:val="lowKashida"/>
              <w:rPr>
                <w:rFonts w:cs="Lotus" w:hint="cs"/>
                <w:sz w:val="18"/>
                <w:szCs w:val="30"/>
                <w:rtl/>
              </w:rPr>
            </w:pPr>
            <w:r>
              <w:rPr>
                <w:rFonts w:cs="Lotus" w:hint="cs"/>
                <w:sz w:val="18"/>
                <w:szCs w:val="30"/>
                <w:rtl/>
              </w:rPr>
              <w:t>فصل دوم؛ اصول و مفاهيم سنجش از دور</w:t>
            </w:r>
          </w:p>
        </w:tc>
        <w:tc>
          <w:tcPr>
            <w:tcW w:w="1667" w:type="dxa"/>
          </w:tcPr>
          <w:p w:rsidR="00827FBF" w:rsidRDefault="00827FBF">
            <w:pPr>
              <w:spacing w:line="360" w:lineRule="auto"/>
              <w:jc w:val="lowKashida"/>
              <w:rPr>
                <w:rFonts w:cs="Lotus" w:hint="cs"/>
                <w:sz w:val="18"/>
                <w:szCs w:val="30"/>
                <w:rtl/>
              </w:rPr>
            </w:pPr>
          </w:p>
        </w:tc>
      </w:tr>
      <w:tr w:rsidR="00827FBF" w:rsidTr="00827FBF">
        <w:tc>
          <w:tcPr>
            <w:tcW w:w="6485" w:type="dxa"/>
            <w:hideMark/>
          </w:tcPr>
          <w:p w:rsidR="00827FBF" w:rsidRDefault="00827FBF">
            <w:pPr>
              <w:spacing w:line="360" w:lineRule="auto"/>
              <w:jc w:val="lowKashida"/>
              <w:rPr>
                <w:rFonts w:cs="Lotus" w:hint="cs"/>
                <w:sz w:val="18"/>
                <w:szCs w:val="30"/>
                <w:rtl/>
              </w:rPr>
            </w:pPr>
            <w:r>
              <w:rPr>
                <w:rFonts w:cs="Lotus" w:hint="cs"/>
                <w:sz w:val="18"/>
                <w:szCs w:val="30"/>
                <w:rtl/>
              </w:rPr>
              <w:t>كليات</w:t>
            </w:r>
          </w:p>
        </w:tc>
        <w:tc>
          <w:tcPr>
            <w:tcW w:w="1667" w:type="dxa"/>
          </w:tcPr>
          <w:p w:rsidR="00827FBF" w:rsidRDefault="00827FBF">
            <w:pPr>
              <w:spacing w:line="360" w:lineRule="auto"/>
              <w:jc w:val="lowKashida"/>
              <w:rPr>
                <w:rFonts w:cs="Lotus" w:hint="cs"/>
                <w:sz w:val="18"/>
                <w:szCs w:val="30"/>
                <w:rtl/>
              </w:rPr>
            </w:pPr>
          </w:p>
        </w:tc>
      </w:tr>
      <w:tr w:rsidR="00827FBF" w:rsidTr="00827FBF">
        <w:tc>
          <w:tcPr>
            <w:tcW w:w="6485" w:type="dxa"/>
            <w:hideMark/>
          </w:tcPr>
          <w:p w:rsidR="00827FBF" w:rsidRDefault="00827FBF">
            <w:pPr>
              <w:spacing w:line="360" w:lineRule="auto"/>
              <w:jc w:val="lowKashida"/>
              <w:rPr>
                <w:rFonts w:cs="Lotus" w:hint="cs"/>
                <w:sz w:val="18"/>
                <w:szCs w:val="30"/>
                <w:rtl/>
              </w:rPr>
            </w:pPr>
            <w:r>
              <w:rPr>
                <w:rFonts w:cs="Lotus" w:hint="cs"/>
                <w:sz w:val="18"/>
                <w:szCs w:val="30"/>
                <w:rtl/>
              </w:rPr>
              <w:t>اصول و مفاهيم سنجش از دور</w:t>
            </w:r>
          </w:p>
        </w:tc>
        <w:tc>
          <w:tcPr>
            <w:tcW w:w="1667" w:type="dxa"/>
          </w:tcPr>
          <w:p w:rsidR="00827FBF" w:rsidRDefault="00827FBF">
            <w:pPr>
              <w:spacing w:line="360" w:lineRule="auto"/>
              <w:jc w:val="lowKashida"/>
              <w:rPr>
                <w:rFonts w:cs="Lotus" w:hint="cs"/>
                <w:sz w:val="18"/>
                <w:szCs w:val="30"/>
                <w:rtl/>
              </w:rPr>
            </w:pPr>
          </w:p>
        </w:tc>
      </w:tr>
      <w:tr w:rsidR="00827FBF" w:rsidTr="00827FBF">
        <w:tc>
          <w:tcPr>
            <w:tcW w:w="6485" w:type="dxa"/>
            <w:hideMark/>
          </w:tcPr>
          <w:p w:rsidR="00827FBF" w:rsidRDefault="00827FBF">
            <w:pPr>
              <w:spacing w:line="360" w:lineRule="auto"/>
              <w:jc w:val="lowKashida"/>
              <w:rPr>
                <w:rFonts w:cs="Lotus" w:hint="cs"/>
                <w:sz w:val="18"/>
                <w:szCs w:val="30"/>
                <w:rtl/>
              </w:rPr>
            </w:pPr>
            <w:r>
              <w:rPr>
                <w:rFonts w:cs="Lotus" w:hint="cs"/>
                <w:sz w:val="18"/>
                <w:szCs w:val="30"/>
                <w:rtl/>
              </w:rPr>
              <w:t>امواج الكترو مغناطيسي</w:t>
            </w:r>
          </w:p>
        </w:tc>
        <w:tc>
          <w:tcPr>
            <w:tcW w:w="1667" w:type="dxa"/>
            <w:hideMark/>
          </w:tcPr>
          <w:p w:rsidR="00827FBF" w:rsidRDefault="00827FBF">
            <w:pPr>
              <w:spacing w:line="360" w:lineRule="auto"/>
              <w:jc w:val="lowKashida"/>
              <w:rPr>
                <w:rFonts w:cs="Lotus" w:hint="cs"/>
                <w:sz w:val="18"/>
                <w:szCs w:val="30"/>
                <w:rtl/>
              </w:rPr>
            </w:pPr>
            <w:r>
              <w:rPr>
                <w:rFonts w:cs="Lotus" w:hint="cs"/>
                <w:sz w:val="18"/>
                <w:szCs w:val="30"/>
                <w:rtl/>
              </w:rPr>
              <w:t>ا</w:t>
            </w:r>
          </w:p>
        </w:tc>
      </w:tr>
      <w:tr w:rsidR="00827FBF" w:rsidTr="00827FBF">
        <w:tc>
          <w:tcPr>
            <w:tcW w:w="6485" w:type="dxa"/>
            <w:hideMark/>
          </w:tcPr>
          <w:p w:rsidR="00827FBF" w:rsidRDefault="00827FBF">
            <w:pPr>
              <w:spacing w:line="360" w:lineRule="auto"/>
              <w:jc w:val="lowKashida"/>
              <w:rPr>
                <w:rFonts w:cs="Lotus" w:hint="cs"/>
                <w:sz w:val="18"/>
                <w:szCs w:val="30"/>
                <w:rtl/>
              </w:rPr>
            </w:pPr>
            <w:r>
              <w:rPr>
                <w:rFonts w:cs="Lotus" w:hint="cs"/>
                <w:sz w:val="18"/>
                <w:szCs w:val="30"/>
                <w:rtl/>
              </w:rPr>
              <w:t>انواع ماهواره ها</w:t>
            </w:r>
          </w:p>
        </w:tc>
        <w:tc>
          <w:tcPr>
            <w:tcW w:w="1667" w:type="dxa"/>
          </w:tcPr>
          <w:p w:rsidR="00827FBF" w:rsidRDefault="00827FBF">
            <w:pPr>
              <w:spacing w:line="360" w:lineRule="auto"/>
              <w:jc w:val="lowKashida"/>
              <w:rPr>
                <w:rFonts w:cs="Lotus" w:hint="cs"/>
                <w:sz w:val="18"/>
                <w:szCs w:val="30"/>
                <w:rtl/>
              </w:rPr>
            </w:pPr>
          </w:p>
        </w:tc>
      </w:tr>
      <w:tr w:rsidR="00827FBF" w:rsidTr="00827FBF">
        <w:tc>
          <w:tcPr>
            <w:tcW w:w="6485" w:type="dxa"/>
            <w:hideMark/>
          </w:tcPr>
          <w:p w:rsidR="00827FBF" w:rsidRDefault="00827FBF">
            <w:pPr>
              <w:spacing w:line="360" w:lineRule="auto"/>
              <w:jc w:val="lowKashida"/>
              <w:rPr>
                <w:rFonts w:cs="Lotus" w:hint="cs"/>
                <w:sz w:val="18"/>
                <w:szCs w:val="30"/>
                <w:rtl/>
              </w:rPr>
            </w:pPr>
            <w:r>
              <w:rPr>
                <w:rFonts w:cs="Lotus" w:hint="cs"/>
                <w:sz w:val="18"/>
                <w:szCs w:val="30"/>
                <w:rtl/>
              </w:rPr>
              <w:lastRenderedPageBreak/>
              <w:t>فيزيك سنجش از دور</w:t>
            </w:r>
          </w:p>
        </w:tc>
        <w:tc>
          <w:tcPr>
            <w:tcW w:w="1667" w:type="dxa"/>
          </w:tcPr>
          <w:p w:rsidR="00827FBF" w:rsidRDefault="00827FBF">
            <w:pPr>
              <w:spacing w:line="360" w:lineRule="auto"/>
              <w:jc w:val="lowKashida"/>
              <w:rPr>
                <w:rFonts w:cs="Lotus" w:hint="cs"/>
                <w:sz w:val="18"/>
                <w:szCs w:val="30"/>
                <w:rtl/>
              </w:rPr>
            </w:pPr>
          </w:p>
        </w:tc>
      </w:tr>
      <w:tr w:rsidR="00827FBF" w:rsidTr="00827FBF">
        <w:tc>
          <w:tcPr>
            <w:tcW w:w="6485" w:type="dxa"/>
            <w:hideMark/>
          </w:tcPr>
          <w:p w:rsidR="00827FBF" w:rsidRDefault="00827FBF">
            <w:pPr>
              <w:spacing w:line="360" w:lineRule="auto"/>
              <w:jc w:val="lowKashida"/>
              <w:rPr>
                <w:rFonts w:cs="Lotus" w:hint="cs"/>
                <w:sz w:val="18"/>
                <w:szCs w:val="30"/>
                <w:rtl/>
              </w:rPr>
            </w:pPr>
            <w:r>
              <w:rPr>
                <w:rFonts w:cs="Lotus" w:hint="cs"/>
                <w:sz w:val="18"/>
                <w:szCs w:val="30"/>
                <w:rtl/>
              </w:rPr>
              <w:t>تعبير و تفسير اطلاعات دورسنجي</w:t>
            </w:r>
          </w:p>
        </w:tc>
        <w:tc>
          <w:tcPr>
            <w:tcW w:w="1667" w:type="dxa"/>
          </w:tcPr>
          <w:p w:rsidR="00827FBF" w:rsidRDefault="00827FBF">
            <w:pPr>
              <w:spacing w:line="360" w:lineRule="auto"/>
              <w:jc w:val="lowKashida"/>
              <w:rPr>
                <w:rFonts w:cs="Lotus" w:hint="cs"/>
                <w:sz w:val="18"/>
                <w:szCs w:val="30"/>
                <w:rtl/>
              </w:rPr>
            </w:pPr>
          </w:p>
        </w:tc>
      </w:tr>
      <w:tr w:rsidR="00827FBF" w:rsidTr="00827FBF">
        <w:tc>
          <w:tcPr>
            <w:tcW w:w="6485" w:type="dxa"/>
            <w:hideMark/>
          </w:tcPr>
          <w:p w:rsidR="00827FBF" w:rsidRDefault="00827FBF">
            <w:pPr>
              <w:spacing w:line="360" w:lineRule="auto"/>
              <w:jc w:val="lowKashida"/>
              <w:rPr>
                <w:rFonts w:cs="Lotus" w:hint="cs"/>
                <w:sz w:val="18"/>
                <w:szCs w:val="30"/>
                <w:rtl/>
              </w:rPr>
            </w:pPr>
            <w:r>
              <w:rPr>
                <w:rFonts w:cs="Lotus" w:hint="cs"/>
                <w:sz w:val="18"/>
                <w:szCs w:val="30"/>
                <w:rtl/>
              </w:rPr>
              <w:t>شرايط يك مفسر</w:t>
            </w:r>
          </w:p>
        </w:tc>
        <w:tc>
          <w:tcPr>
            <w:tcW w:w="1667" w:type="dxa"/>
          </w:tcPr>
          <w:p w:rsidR="00827FBF" w:rsidRDefault="00827FBF">
            <w:pPr>
              <w:spacing w:line="360" w:lineRule="auto"/>
              <w:jc w:val="lowKashida"/>
              <w:rPr>
                <w:rFonts w:cs="Lotus" w:hint="cs"/>
                <w:sz w:val="18"/>
                <w:szCs w:val="30"/>
                <w:rtl/>
              </w:rPr>
            </w:pPr>
          </w:p>
        </w:tc>
      </w:tr>
      <w:tr w:rsidR="00827FBF" w:rsidTr="00827FBF">
        <w:tc>
          <w:tcPr>
            <w:tcW w:w="6485" w:type="dxa"/>
            <w:hideMark/>
          </w:tcPr>
          <w:p w:rsidR="00827FBF" w:rsidRDefault="00827FBF">
            <w:pPr>
              <w:spacing w:line="360" w:lineRule="auto"/>
              <w:jc w:val="lowKashida"/>
              <w:rPr>
                <w:rFonts w:cs="Lotus" w:hint="cs"/>
                <w:sz w:val="18"/>
                <w:szCs w:val="30"/>
                <w:rtl/>
              </w:rPr>
            </w:pPr>
            <w:r>
              <w:rPr>
                <w:rFonts w:cs="Lotus" w:hint="cs"/>
                <w:sz w:val="18"/>
                <w:szCs w:val="30"/>
                <w:rtl/>
              </w:rPr>
              <w:t>عوامل تعبير و تفسير</w:t>
            </w:r>
          </w:p>
        </w:tc>
        <w:tc>
          <w:tcPr>
            <w:tcW w:w="1667" w:type="dxa"/>
          </w:tcPr>
          <w:p w:rsidR="00827FBF" w:rsidRDefault="00827FBF">
            <w:pPr>
              <w:spacing w:line="360" w:lineRule="auto"/>
              <w:jc w:val="lowKashida"/>
              <w:rPr>
                <w:rFonts w:cs="Lotus" w:hint="cs"/>
                <w:sz w:val="18"/>
                <w:szCs w:val="30"/>
                <w:rtl/>
              </w:rPr>
            </w:pPr>
          </w:p>
        </w:tc>
      </w:tr>
      <w:tr w:rsidR="00827FBF" w:rsidTr="00827FBF">
        <w:tc>
          <w:tcPr>
            <w:tcW w:w="6485" w:type="dxa"/>
            <w:hideMark/>
          </w:tcPr>
          <w:p w:rsidR="00827FBF" w:rsidRDefault="00827FBF">
            <w:pPr>
              <w:spacing w:line="360" w:lineRule="auto"/>
              <w:jc w:val="lowKashida"/>
              <w:rPr>
                <w:rFonts w:cs="Lotus" w:hint="cs"/>
                <w:sz w:val="18"/>
                <w:szCs w:val="30"/>
                <w:rtl/>
              </w:rPr>
            </w:pPr>
            <w:r>
              <w:rPr>
                <w:rFonts w:cs="Lotus" w:hint="cs"/>
                <w:sz w:val="18"/>
                <w:szCs w:val="30"/>
                <w:rtl/>
              </w:rPr>
              <w:t>خصوصيات تصاوير دور سنجي</w:t>
            </w:r>
          </w:p>
        </w:tc>
        <w:tc>
          <w:tcPr>
            <w:tcW w:w="1667" w:type="dxa"/>
          </w:tcPr>
          <w:p w:rsidR="00827FBF" w:rsidRDefault="00827FBF">
            <w:pPr>
              <w:spacing w:line="360" w:lineRule="auto"/>
              <w:jc w:val="lowKashida"/>
              <w:rPr>
                <w:rFonts w:cs="Lotus" w:hint="cs"/>
                <w:sz w:val="18"/>
                <w:szCs w:val="30"/>
                <w:rtl/>
              </w:rPr>
            </w:pPr>
          </w:p>
        </w:tc>
      </w:tr>
      <w:tr w:rsidR="00827FBF" w:rsidTr="00827FBF">
        <w:tc>
          <w:tcPr>
            <w:tcW w:w="6485" w:type="dxa"/>
            <w:hideMark/>
          </w:tcPr>
          <w:p w:rsidR="00827FBF" w:rsidRDefault="00827FBF">
            <w:pPr>
              <w:spacing w:line="360" w:lineRule="auto"/>
              <w:jc w:val="lowKashida"/>
              <w:rPr>
                <w:rFonts w:cs="Lotus" w:hint="cs"/>
                <w:sz w:val="18"/>
                <w:szCs w:val="30"/>
                <w:rtl/>
              </w:rPr>
            </w:pPr>
            <w:r>
              <w:rPr>
                <w:rFonts w:cs="Lotus" w:hint="cs"/>
                <w:sz w:val="18"/>
                <w:szCs w:val="30"/>
                <w:rtl/>
              </w:rPr>
              <w:t>مقدمه اي بر ساختار اطلاعات رقومي</w:t>
            </w:r>
          </w:p>
        </w:tc>
        <w:tc>
          <w:tcPr>
            <w:tcW w:w="1667" w:type="dxa"/>
          </w:tcPr>
          <w:p w:rsidR="00827FBF" w:rsidRDefault="00827FBF">
            <w:pPr>
              <w:spacing w:line="360" w:lineRule="auto"/>
              <w:jc w:val="lowKashida"/>
              <w:rPr>
                <w:rFonts w:cs="Lotus" w:hint="cs"/>
                <w:sz w:val="18"/>
                <w:szCs w:val="30"/>
                <w:rtl/>
              </w:rPr>
            </w:pPr>
          </w:p>
        </w:tc>
      </w:tr>
      <w:tr w:rsidR="00827FBF" w:rsidTr="00827FBF">
        <w:tc>
          <w:tcPr>
            <w:tcW w:w="6485" w:type="dxa"/>
            <w:hideMark/>
          </w:tcPr>
          <w:p w:rsidR="00827FBF" w:rsidRDefault="00827FBF">
            <w:pPr>
              <w:spacing w:line="360" w:lineRule="auto"/>
              <w:jc w:val="lowKashida"/>
              <w:rPr>
                <w:rFonts w:cs="Lotus" w:hint="cs"/>
                <w:sz w:val="18"/>
                <w:szCs w:val="30"/>
                <w:rtl/>
              </w:rPr>
            </w:pPr>
            <w:r>
              <w:rPr>
                <w:rFonts w:cs="Lotus" w:hint="cs"/>
                <w:sz w:val="18"/>
                <w:szCs w:val="30"/>
                <w:rtl/>
              </w:rPr>
              <w:t xml:space="preserve">فرمت ذخيره دادهاي ماهواره اي </w:t>
            </w:r>
          </w:p>
        </w:tc>
        <w:tc>
          <w:tcPr>
            <w:tcW w:w="1667" w:type="dxa"/>
          </w:tcPr>
          <w:p w:rsidR="00827FBF" w:rsidRDefault="00827FBF">
            <w:pPr>
              <w:spacing w:line="360" w:lineRule="auto"/>
              <w:jc w:val="lowKashida"/>
              <w:rPr>
                <w:rFonts w:cs="Lotus" w:hint="cs"/>
                <w:sz w:val="18"/>
                <w:szCs w:val="30"/>
                <w:rtl/>
              </w:rPr>
            </w:pPr>
          </w:p>
        </w:tc>
      </w:tr>
      <w:tr w:rsidR="00827FBF" w:rsidTr="00827FBF">
        <w:tc>
          <w:tcPr>
            <w:tcW w:w="6485" w:type="dxa"/>
            <w:hideMark/>
          </w:tcPr>
          <w:p w:rsidR="00827FBF" w:rsidRDefault="00827FBF">
            <w:pPr>
              <w:spacing w:line="360" w:lineRule="auto"/>
              <w:jc w:val="lowKashida"/>
              <w:rPr>
                <w:rFonts w:cs="Lotus" w:hint="cs"/>
                <w:sz w:val="18"/>
                <w:szCs w:val="30"/>
                <w:rtl/>
              </w:rPr>
            </w:pPr>
            <w:r>
              <w:rPr>
                <w:rFonts w:cs="Lotus" w:hint="cs"/>
                <w:sz w:val="18"/>
                <w:szCs w:val="30"/>
                <w:rtl/>
              </w:rPr>
              <w:t>تصحيح هندسي تصاوير ماهواره اي يا فضائي</w:t>
            </w:r>
          </w:p>
        </w:tc>
        <w:tc>
          <w:tcPr>
            <w:tcW w:w="1667" w:type="dxa"/>
          </w:tcPr>
          <w:p w:rsidR="00827FBF" w:rsidRDefault="00827FBF">
            <w:pPr>
              <w:spacing w:line="360" w:lineRule="auto"/>
              <w:jc w:val="lowKashida"/>
              <w:rPr>
                <w:rFonts w:cs="Lotus" w:hint="cs"/>
                <w:sz w:val="18"/>
                <w:szCs w:val="30"/>
                <w:rtl/>
              </w:rPr>
            </w:pPr>
          </w:p>
        </w:tc>
      </w:tr>
      <w:tr w:rsidR="00827FBF" w:rsidTr="00827FBF">
        <w:tc>
          <w:tcPr>
            <w:tcW w:w="6485" w:type="dxa"/>
            <w:hideMark/>
          </w:tcPr>
          <w:p w:rsidR="00827FBF" w:rsidRDefault="00827FBF">
            <w:pPr>
              <w:spacing w:line="360" w:lineRule="auto"/>
              <w:jc w:val="lowKashida"/>
              <w:rPr>
                <w:rFonts w:cs="Lotus" w:hint="cs"/>
                <w:sz w:val="18"/>
                <w:szCs w:val="30"/>
                <w:rtl/>
              </w:rPr>
            </w:pPr>
            <w:r>
              <w:rPr>
                <w:rFonts w:cs="Lotus" w:hint="cs"/>
                <w:sz w:val="18"/>
                <w:szCs w:val="30"/>
                <w:rtl/>
              </w:rPr>
              <w:t>منابع خطا از نقطه نظر هندسي</w:t>
            </w:r>
          </w:p>
        </w:tc>
        <w:tc>
          <w:tcPr>
            <w:tcW w:w="1667" w:type="dxa"/>
          </w:tcPr>
          <w:p w:rsidR="00827FBF" w:rsidRDefault="00827FBF">
            <w:pPr>
              <w:spacing w:line="360" w:lineRule="auto"/>
              <w:jc w:val="lowKashida"/>
              <w:rPr>
                <w:rFonts w:cs="Lotus" w:hint="cs"/>
                <w:sz w:val="18"/>
                <w:szCs w:val="30"/>
                <w:rtl/>
              </w:rPr>
            </w:pPr>
          </w:p>
        </w:tc>
      </w:tr>
      <w:tr w:rsidR="00827FBF" w:rsidTr="00827FBF">
        <w:tc>
          <w:tcPr>
            <w:tcW w:w="6485" w:type="dxa"/>
            <w:hideMark/>
          </w:tcPr>
          <w:p w:rsidR="00827FBF" w:rsidRDefault="00827FBF">
            <w:pPr>
              <w:spacing w:line="360" w:lineRule="auto"/>
              <w:jc w:val="lowKashida"/>
              <w:rPr>
                <w:rFonts w:cs="Lotus" w:hint="cs"/>
                <w:sz w:val="18"/>
                <w:szCs w:val="30"/>
                <w:rtl/>
              </w:rPr>
            </w:pPr>
            <w:r>
              <w:rPr>
                <w:rFonts w:cs="Lotus" w:hint="cs"/>
                <w:sz w:val="18"/>
                <w:szCs w:val="30"/>
                <w:rtl/>
              </w:rPr>
              <w:t>سنجنده ها</w:t>
            </w:r>
          </w:p>
        </w:tc>
        <w:tc>
          <w:tcPr>
            <w:tcW w:w="1667" w:type="dxa"/>
          </w:tcPr>
          <w:p w:rsidR="00827FBF" w:rsidRDefault="00827FBF">
            <w:pPr>
              <w:spacing w:line="360" w:lineRule="auto"/>
              <w:jc w:val="lowKashida"/>
              <w:rPr>
                <w:rFonts w:cs="Lotus" w:hint="cs"/>
                <w:sz w:val="18"/>
                <w:szCs w:val="30"/>
                <w:rtl/>
              </w:rPr>
            </w:pPr>
          </w:p>
        </w:tc>
      </w:tr>
      <w:tr w:rsidR="00827FBF" w:rsidTr="00827FBF">
        <w:tc>
          <w:tcPr>
            <w:tcW w:w="6485" w:type="dxa"/>
            <w:hideMark/>
          </w:tcPr>
          <w:p w:rsidR="00827FBF" w:rsidRDefault="00827FBF">
            <w:pPr>
              <w:spacing w:line="360" w:lineRule="auto"/>
              <w:jc w:val="lowKashida"/>
              <w:rPr>
                <w:rFonts w:cs="Lotus" w:hint="cs"/>
                <w:sz w:val="18"/>
                <w:szCs w:val="30"/>
                <w:rtl/>
              </w:rPr>
            </w:pPr>
            <w:r>
              <w:rPr>
                <w:rFonts w:cs="Lotus" w:hint="cs"/>
                <w:sz w:val="18"/>
                <w:szCs w:val="30"/>
                <w:rtl/>
              </w:rPr>
              <w:t>اسكنر ها</w:t>
            </w:r>
          </w:p>
        </w:tc>
        <w:tc>
          <w:tcPr>
            <w:tcW w:w="1667" w:type="dxa"/>
          </w:tcPr>
          <w:p w:rsidR="00827FBF" w:rsidRDefault="00827FBF">
            <w:pPr>
              <w:spacing w:line="360" w:lineRule="auto"/>
              <w:jc w:val="lowKashida"/>
              <w:rPr>
                <w:rFonts w:cs="Lotus" w:hint="cs"/>
                <w:sz w:val="18"/>
                <w:szCs w:val="30"/>
                <w:rtl/>
              </w:rPr>
            </w:pPr>
          </w:p>
        </w:tc>
      </w:tr>
      <w:tr w:rsidR="00827FBF" w:rsidTr="00827FBF">
        <w:tc>
          <w:tcPr>
            <w:tcW w:w="6485" w:type="dxa"/>
            <w:hideMark/>
          </w:tcPr>
          <w:p w:rsidR="00827FBF" w:rsidRDefault="00827FBF">
            <w:pPr>
              <w:spacing w:line="360" w:lineRule="auto"/>
              <w:jc w:val="lowKashida"/>
              <w:rPr>
                <w:rFonts w:cs="Lotus" w:hint="cs"/>
                <w:sz w:val="18"/>
                <w:szCs w:val="30"/>
                <w:rtl/>
              </w:rPr>
            </w:pPr>
            <w:r>
              <w:rPr>
                <w:rFonts w:cs="Lotus" w:hint="cs"/>
                <w:sz w:val="18"/>
                <w:szCs w:val="30"/>
                <w:rtl/>
              </w:rPr>
              <w:t>سيستم هاي راداري</w:t>
            </w:r>
          </w:p>
        </w:tc>
        <w:tc>
          <w:tcPr>
            <w:tcW w:w="1667" w:type="dxa"/>
          </w:tcPr>
          <w:p w:rsidR="00827FBF" w:rsidRDefault="00827FBF">
            <w:pPr>
              <w:spacing w:line="360" w:lineRule="auto"/>
              <w:jc w:val="lowKashida"/>
              <w:rPr>
                <w:rFonts w:cs="Lotus" w:hint="cs"/>
                <w:sz w:val="18"/>
                <w:szCs w:val="30"/>
                <w:rtl/>
              </w:rPr>
            </w:pPr>
          </w:p>
        </w:tc>
      </w:tr>
      <w:tr w:rsidR="00827FBF" w:rsidTr="00827FBF">
        <w:tc>
          <w:tcPr>
            <w:tcW w:w="6485" w:type="dxa"/>
            <w:hideMark/>
          </w:tcPr>
          <w:p w:rsidR="00827FBF" w:rsidRDefault="00827FBF">
            <w:pPr>
              <w:spacing w:line="360" w:lineRule="auto"/>
              <w:jc w:val="lowKashida"/>
              <w:rPr>
                <w:rFonts w:cs="Lotus" w:hint="cs"/>
                <w:sz w:val="18"/>
                <w:szCs w:val="30"/>
                <w:rtl/>
              </w:rPr>
            </w:pPr>
            <w:r>
              <w:rPr>
                <w:rFonts w:cs="Lotus" w:hint="cs"/>
                <w:sz w:val="18"/>
                <w:szCs w:val="30"/>
                <w:rtl/>
              </w:rPr>
              <w:t>مزاياي رادار</w:t>
            </w:r>
          </w:p>
        </w:tc>
        <w:tc>
          <w:tcPr>
            <w:tcW w:w="1667" w:type="dxa"/>
          </w:tcPr>
          <w:p w:rsidR="00827FBF" w:rsidRDefault="00827FBF">
            <w:pPr>
              <w:spacing w:line="360" w:lineRule="auto"/>
              <w:jc w:val="lowKashida"/>
              <w:rPr>
                <w:rFonts w:cs="Lotus" w:hint="cs"/>
                <w:sz w:val="18"/>
                <w:szCs w:val="30"/>
                <w:rtl/>
              </w:rPr>
            </w:pPr>
          </w:p>
        </w:tc>
      </w:tr>
      <w:tr w:rsidR="00827FBF" w:rsidTr="00827FBF">
        <w:tc>
          <w:tcPr>
            <w:tcW w:w="6485" w:type="dxa"/>
            <w:hideMark/>
          </w:tcPr>
          <w:p w:rsidR="00827FBF" w:rsidRDefault="00827FBF">
            <w:pPr>
              <w:spacing w:line="360" w:lineRule="auto"/>
              <w:jc w:val="lowKashida"/>
              <w:rPr>
                <w:rFonts w:cs="Lotus" w:hint="cs"/>
                <w:sz w:val="18"/>
                <w:szCs w:val="30"/>
                <w:rtl/>
              </w:rPr>
            </w:pPr>
            <w:r>
              <w:rPr>
                <w:rFonts w:cs="Lotus" w:hint="cs"/>
                <w:sz w:val="18"/>
                <w:szCs w:val="30"/>
                <w:rtl/>
              </w:rPr>
              <w:t>باندهاي رادار</w:t>
            </w:r>
          </w:p>
        </w:tc>
        <w:tc>
          <w:tcPr>
            <w:tcW w:w="1667" w:type="dxa"/>
          </w:tcPr>
          <w:p w:rsidR="00827FBF" w:rsidRDefault="00827FBF">
            <w:pPr>
              <w:spacing w:line="360" w:lineRule="auto"/>
              <w:jc w:val="lowKashida"/>
              <w:rPr>
                <w:rFonts w:cs="Lotus" w:hint="cs"/>
                <w:sz w:val="18"/>
                <w:szCs w:val="30"/>
                <w:rtl/>
              </w:rPr>
            </w:pPr>
          </w:p>
        </w:tc>
      </w:tr>
      <w:tr w:rsidR="00827FBF" w:rsidTr="00827FBF">
        <w:tc>
          <w:tcPr>
            <w:tcW w:w="6485" w:type="dxa"/>
            <w:hideMark/>
          </w:tcPr>
          <w:p w:rsidR="00827FBF" w:rsidRDefault="00827FBF">
            <w:pPr>
              <w:spacing w:line="360" w:lineRule="auto"/>
              <w:jc w:val="lowKashida"/>
              <w:rPr>
                <w:rFonts w:cs="Lotus" w:hint="cs"/>
                <w:sz w:val="18"/>
                <w:szCs w:val="30"/>
                <w:rtl/>
              </w:rPr>
            </w:pPr>
            <w:r>
              <w:rPr>
                <w:rFonts w:cs="Lotus" w:hint="cs"/>
                <w:sz w:val="18"/>
                <w:szCs w:val="30"/>
                <w:rtl/>
              </w:rPr>
              <w:t>خاصيت پلاريزاسيون</w:t>
            </w:r>
          </w:p>
        </w:tc>
        <w:tc>
          <w:tcPr>
            <w:tcW w:w="1667" w:type="dxa"/>
          </w:tcPr>
          <w:p w:rsidR="00827FBF" w:rsidRDefault="00827FBF">
            <w:pPr>
              <w:spacing w:line="360" w:lineRule="auto"/>
              <w:jc w:val="lowKashida"/>
              <w:rPr>
                <w:rFonts w:cs="Lotus" w:hint="cs"/>
                <w:sz w:val="18"/>
                <w:szCs w:val="30"/>
                <w:rtl/>
              </w:rPr>
            </w:pPr>
          </w:p>
        </w:tc>
      </w:tr>
      <w:tr w:rsidR="00827FBF" w:rsidTr="00827FBF">
        <w:tc>
          <w:tcPr>
            <w:tcW w:w="6485" w:type="dxa"/>
            <w:hideMark/>
          </w:tcPr>
          <w:p w:rsidR="00827FBF" w:rsidRDefault="00827FBF">
            <w:pPr>
              <w:spacing w:line="360" w:lineRule="auto"/>
              <w:jc w:val="lowKashida"/>
              <w:rPr>
                <w:rFonts w:cs="Lotus" w:hint="cs"/>
                <w:sz w:val="18"/>
                <w:szCs w:val="30"/>
                <w:rtl/>
              </w:rPr>
            </w:pPr>
            <w:r>
              <w:rPr>
                <w:rFonts w:cs="Lotus" w:hint="cs"/>
                <w:sz w:val="18"/>
                <w:szCs w:val="30"/>
                <w:rtl/>
              </w:rPr>
              <w:t>توان تفكيك در رادار</w:t>
            </w:r>
          </w:p>
        </w:tc>
        <w:tc>
          <w:tcPr>
            <w:tcW w:w="1667" w:type="dxa"/>
          </w:tcPr>
          <w:p w:rsidR="00827FBF" w:rsidRDefault="00827FBF">
            <w:pPr>
              <w:spacing w:line="360" w:lineRule="auto"/>
              <w:jc w:val="lowKashida"/>
              <w:rPr>
                <w:rFonts w:cs="Lotus" w:hint="cs"/>
                <w:sz w:val="18"/>
                <w:szCs w:val="30"/>
                <w:rtl/>
              </w:rPr>
            </w:pPr>
          </w:p>
        </w:tc>
      </w:tr>
      <w:tr w:rsidR="00827FBF" w:rsidTr="00827FBF">
        <w:tc>
          <w:tcPr>
            <w:tcW w:w="6485" w:type="dxa"/>
            <w:hideMark/>
          </w:tcPr>
          <w:p w:rsidR="00827FBF" w:rsidRDefault="00827FBF">
            <w:pPr>
              <w:spacing w:line="360" w:lineRule="auto"/>
              <w:jc w:val="lowKashida"/>
              <w:rPr>
                <w:rFonts w:cs="Lotus" w:hint="cs"/>
                <w:sz w:val="18"/>
                <w:szCs w:val="30"/>
                <w:rtl/>
              </w:rPr>
            </w:pPr>
            <w:r>
              <w:rPr>
                <w:rFonts w:cs="Lotus" w:hint="cs"/>
                <w:sz w:val="18"/>
                <w:szCs w:val="30"/>
                <w:rtl/>
              </w:rPr>
              <w:t>پردازش و آشكار سازي تصوير</w:t>
            </w:r>
          </w:p>
        </w:tc>
        <w:tc>
          <w:tcPr>
            <w:tcW w:w="1667" w:type="dxa"/>
          </w:tcPr>
          <w:p w:rsidR="00827FBF" w:rsidRDefault="00827FBF">
            <w:pPr>
              <w:spacing w:line="360" w:lineRule="auto"/>
              <w:jc w:val="lowKashida"/>
              <w:rPr>
                <w:rFonts w:cs="Lotus" w:hint="cs"/>
                <w:sz w:val="18"/>
                <w:szCs w:val="30"/>
                <w:rtl/>
              </w:rPr>
            </w:pPr>
          </w:p>
        </w:tc>
      </w:tr>
      <w:tr w:rsidR="00827FBF" w:rsidTr="00827FBF">
        <w:tc>
          <w:tcPr>
            <w:tcW w:w="6485" w:type="dxa"/>
            <w:hideMark/>
          </w:tcPr>
          <w:p w:rsidR="00827FBF" w:rsidRDefault="00827FBF">
            <w:pPr>
              <w:spacing w:line="360" w:lineRule="auto"/>
              <w:jc w:val="lowKashida"/>
              <w:rPr>
                <w:rFonts w:cs="Lotus" w:hint="cs"/>
                <w:sz w:val="18"/>
                <w:szCs w:val="30"/>
                <w:rtl/>
              </w:rPr>
            </w:pPr>
            <w:r>
              <w:rPr>
                <w:rFonts w:cs="Lotus" w:hint="cs"/>
                <w:sz w:val="18"/>
                <w:szCs w:val="30"/>
                <w:rtl/>
              </w:rPr>
              <w:lastRenderedPageBreak/>
              <w:t>فصل سوم: كاربردها زمين شناسي و معدني</w:t>
            </w:r>
          </w:p>
        </w:tc>
        <w:tc>
          <w:tcPr>
            <w:tcW w:w="1667" w:type="dxa"/>
          </w:tcPr>
          <w:p w:rsidR="00827FBF" w:rsidRDefault="00827FBF">
            <w:pPr>
              <w:spacing w:line="360" w:lineRule="auto"/>
              <w:jc w:val="lowKashida"/>
              <w:rPr>
                <w:rFonts w:cs="Lotus" w:hint="cs"/>
                <w:sz w:val="18"/>
                <w:szCs w:val="30"/>
                <w:rtl/>
              </w:rPr>
            </w:pPr>
          </w:p>
        </w:tc>
      </w:tr>
      <w:tr w:rsidR="00827FBF" w:rsidTr="00827FBF">
        <w:tc>
          <w:tcPr>
            <w:tcW w:w="6485" w:type="dxa"/>
            <w:hideMark/>
          </w:tcPr>
          <w:p w:rsidR="00827FBF" w:rsidRDefault="00827FBF">
            <w:pPr>
              <w:spacing w:line="360" w:lineRule="auto"/>
              <w:jc w:val="lowKashida"/>
              <w:rPr>
                <w:rFonts w:cs="Lotus" w:hint="cs"/>
                <w:sz w:val="18"/>
                <w:szCs w:val="30"/>
                <w:rtl/>
              </w:rPr>
            </w:pPr>
            <w:r>
              <w:rPr>
                <w:rFonts w:cs="Lotus" w:hint="cs"/>
                <w:sz w:val="18"/>
                <w:szCs w:val="30"/>
                <w:rtl/>
              </w:rPr>
              <w:t>كاربرد زمين شناسي و معدني</w:t>
            </w:r>
          </w:p>
        </w:tc>
        <w:tc>
          <w:tcPr>
            <w:tcW w:w="1667" w:type="dxa"/>
          </w:tcPr>
          <w:p w:rsidR="00827FBF" w:rsidRDefault="00827FBF">
            <w:pPr>
              <w:spacing w:line="360" w:lineRule="auto"/>
              <w:jc w:val="lowKashida"/>
              <w:rPr>
                <w:rFonts w:cs="Lotus" w:hint="cs"/>
                <w:sz w:val="18"/>
                <w:szCs w:val="30"/>
                <w:rtl/>
              </w:rPr>
            </w:pPr>
          </w:p>
        </w:tc>
      </w:tr>
      <w:tr w:rsidR="00827FBF" w:rsidTr="00827FBF">
        <w:tc>
          <w:tcPr>
            <w:tcW w:w="6485" w:type="dxa"/>
            <w:hideMark/>
          </w:tcPr>
          <w:p w:rsidR="00827FBF" w:rsidRDefault="00827FBF">
            <w:pPr>
              <w:spacing w:line="360" w:lineRule="auto"/>
              <w:jc w:val="lowKashida"/>
              <w:rPr>
                <w:rFonts w:cs="Lotus" w:hint="cs"/>
                <w:sz w:val="18"/>
                <w:szCs w:val="30"/>
                <w:rtl/>
              </w:rPr>
            </w:pPr>
            <w:r>
              <w:rPr>
                <w:rFonts w:cs="Lotus" w:hint="cs"/>
                <w:sz w:val="18"/>
                <w:szCs w:val="30"/>
                <w:rtl/>
              </w:rPr>
              <w:t>فصل چهارم:‍ زمين شناسي عمومي ناحيه ريگان- بم- كرمان</w:t>
            </w:r>
          </w:p>
        </w:tc>
        <w:tc>
          <w:tcPr>
            <w:tcW w:w="1667" w:type="dxa"/>
          </w:tcPr>
          <w:p w:rsidR="00827FBF" w:rsidRDefault="00827FBF">
            <w:pPr>
              <w:spacing w:line="360" w:lineRule="auto"/>
              <w:jc w:val="lowKashida"/>
              <w:rPr>
                <w:rFonts w:cs="Lotus" w:hint="cs"/>
                <w:sz w:val="18"/>
                <w:szCs w:val="30"/>
                <w:rtl/>
              </w:rPr>
            </w:pPr>
          </w:p>
        </w:tc>
      </w:tr>
      <w:tr w:rsidR="00827FBF" w:rsidTr="00827FBF">
        <w:tc>
          <w:tcPr>
            <w:tcW w:w="6485" w:type="dxa"/>
            <w:hideMark/>
          </w:tcPr>
          <w:p w:rsidR="00827FBF" w:rsidRDefault="00827FBF">
            <w:pPr>
              <w:spacing w:line="360" w:lineRule="auto"/>
              <w:jc w:val="lowKashida"/>
              <w:rPr>
                <w:rFonts w:cs="Lotus" w:hint="cs"/>
                <w:sz w:val="18"/>
                <w:szCs w:val="30"/>
                <w:rtl/>
              </w:rPr>
            </w:pPr>
            <w:r>
              <w:rPr>
                <w:rFonts w:cs="Lotus" w:hint="cs"/>
                <w:sz w:val="18"/>
                <w:szCs w:val="30"/>
                <w:rtl/>
              </w:rPr>
              <w:t>زمين شناسي عمومي ناحيه ريگان- بم- كرمان</w:t>
            </w:r>
          </w:p>
        </w:tc>
        <w:tc>
          <w:tcPr>
            <w:tcW w:w="1667" w:type="dxa"/>
          </w:tcPr>
          <w:p w:rsidR="00827FBF" w:rsidRDefault="00827FBF">
            <w:pPr>
              <w:spacing w:line="360" w:lineRule="auto"/>
              <w:jc w:val="lowKashida"/>
              <w:rPr>
                <w:rFonts w:cs="Lotus" w:hint="cs"/>
                <w:sz w:val="18"/>
                <w:szCs w:val="30"/>
                <w:rtl/>
              </w:rPr>
            </w:pPr>
          </w:p>
        </w:tc>
      </w:tr>
      <w:tr w:rsidR="00827FBF" w:rsidTr="00827FBF">
        <w:tc>
          <w:tcPr>
            <w:tcW w:w="6485" w:type="dxa"/>
            <w:hideMark/>
          </w:tcPr>
          <w:p w:rsidR="00827FBF" w:rsidRDefault="00827FBF">
            <w:pPr>
              <w:spacing w:line="360" w:lineRule="auto"/>
              <w:jc w:val="lowKashida"/>
              <w:rPr>
                <w:rFonts w:cs="Lotus" w:hint="cs"/>
                <w:sz w:val="18"/>
                <w:szCs w:val="30"/>
                <w:rtl/>
              </w:rPr>
            </w:pPr>
            <w:r>
              <w:rPr>
                <w:rFonts w:cs="Lotus" w:hint="cs"/>
                <w:sz w:val="18"/>
                <w:szCs w:val="30"/>
                <w:rtl/>
              </w:rPr>
              <w:t>پردازش داده هاي ناحيه ريگان- بم- كرمان</w:t>
            </w:r>
          </w:p>
        </w:tc>
        <w:tc>
          <w:tcPr>
            <w:tcW w:w="1667" w:type="dxa"/>
          </w:tcPr>
          <w:p w:rsidR="00827FBF" w:rsidRDefault="00827FBF">
            <w:pPr>
              <w:spacing w:line="360" w:lineRule="auto"/>
              <w:jc w:val="lowKashida"/>
              <w:rPr>
                <w:rFonts w:cs="Lotus" w:hint="cs"/>
                <w:sz w:val="18"/>
                <w:szCs w:val="30"/>
                <w:rtl/>
              </w:rPr>
            </w:pPr>
          </w:p>
        </w:tc>
      </w:tr>
      <w:tr w:rsidR="00827FBF" w:rsidTr="00827FBF">
        <w:tc>
          <w:tcPr>
            <w:tcW w:w="6485" w:type="dxa"/>
            <w:hideMark/>
          </w:tcPr>
          <w:p w:rsidR="00827FBF" w:rsidRDefault="00827FBF">
            <w:pPr>
              <w:spacing w:line="360" w:lineRule="auto"/>
              <w:jc w:val="lowKashida"/>
              <w:rPr>
                <w:rFonts w:cs="Lotus" w:hint="cs"/>
                <w:sz w:val="18"/>
                <w:szCs w:val="30"/>
                <w:rtl/>
              </w:rPr>
            </w:pPr>
            <w:r>
              <w:rPr>
                <w:rFonts w:cs="Lotus" w:hint="cs"/>
                <w:sz w:val="18"/>
                <w:szCs w:val="30"/>
                <w:rtl/>
              </w:rPr>
              <w:t>نتيجه گيري</w:t>
            </w:r>
          </w:p>
        </w:tc>
        <w:tc>
          <w:tcPr>
            <w:tcW w:w="1667" w:type="dxa"/>
          </w:tcPr>
          <w:p w:rsidR="00827FBF" w:rsidRDefault="00827FBF">
            <w:pPr>
              <w:spacing w:line="360" w:lineRule="auto"/>
              <w:jc w:val="lowKashida"/>
              <w:rPr>
                <w:rFonts w:cs="Lotus" w:hint="cs"/>
                <w:sz w:val="18"/>
                <w:szCs w:val="30"/>
                <w:rtl/>
              </w:rPr>
            </w:pPr>
          </w:p>
        </w:tc>
      </w:tr>
      <w:tr w:rsidR="00827FBF" w:rsidTr="00827FBF">
        <w:tc>
          <w:tcPr>
            <w:tcW w:w="6485" w:type="dxa"/>
            <w:hideMark/>
          </w:tcPr>
          <w:p w:rsidR="00827FBF" w:rsidRDefault="00827FBF">
            <w:pPr>
              <w:spacing w:line="360" w:lineRule="auto"/>
              <w:jc w:val="lowKashida"/>
              <w:rPr>
                <w:rFonts w:cs="Lotus" w:hint="cs"/>
                <w:sz w:val="18"/>
                <w:szCs w:val="30"/>
                <w:rtl/>
              </w:rPr>
            </w:pPr>
            <w:r>
              <w:rPr>
                <w:rFonts w:cs="Lotus" w:hint="cs"/>
                <w:sz w:val="18"/>
                <w:szCs w:val="30"/>
                <w:rtl/>
              </w:rPr>
              <w:t>ضميمه</w:t>
            </w:r>
          </w:p>
        </w:tc>
        <w:tc>
          <w:tcPr>
            <w:tcW w:w="1667" w:type="dxa"/>
          </w:tcPr>
          <w:p w:rsidR="00827FBF" w:rsidRDefault="00827FBF">
            <w:pPr>
              <w:spacing w:line="360" w:lineRule="auto"/>
              <w:jc w:val="lowKashida"/>
              <w:rPr>
                <w:rFonts w:cs="Lotus" w:hint="cs"/>
                <w:sz w:val="18"/>
                <w:szCs w:val="30"/>
                <w:rtl/>
              </w:rPr>
            </w:pPr>
          </w:p>
        </w:tc>
      </w:tr>
      <w:tr w:rsidR="00827FBF" w:rsidTr="00827FBF">
        <w:tc>
          <w:tcPr>
            <w:tcW w:w="6485" w:type="dxa"/>
          </w:tcPr>
          <w:p w:rsidR="00827FBF" w:rsidRDefault="00827FBF">
            <w:pPr>
              <w:spacing w:line="360" w:lineRule="auto"/>
              <w:jc w:val="lowKashida"/>
              <w:rPr>
                <w:rFonts w:cs="Lotus" w:hint="cs"/>
                <w:sz w:val="18"/>
                <w:szCs w:val="30"/>
                <w:rtl/>
              </w:rPr>
            </w:pPr>
          </w:p>
        </w:tc>
        <w:tc>
          <w:tcPr>
            <w:tcW w:w="1667" w:type="dxa"/>
          </w:tcPr>
          <w:p w:rsidR="00827FBF" w:rsidRDefault="00827FBF">
            <w:pPr>
              <w:spacing w:line="360" w:lineRule="auto"/>
              <w:jc w:val="lowKashida"/>
              <w:rPr>
                <w:rFonts w:cs="Lotus" w:hint="cs"/>
                <w:sz w:val="18"/>
                <w:szCs w:val="30"/>
                <w:rtl/>
              </w:rPr>
            </w:pPr>
          </w:p>
        </w:tc>
      </w:tr>
      <w:tr w:rsidR="00827FBF" w:rsidTr="00827FBF">
        <w:tc>
          <w:tcPr>
            <w:tcW w:w="6485" w:type="dxa"/>
          </w:tcPr>
          <w:p w:rsidR="00827FBF" w:rsidRDefault="00827FBF">
            <w:pPr>
              <w:spacing w:line="360" w:lineRule="auto"/>
              <w:jc w:val="lowKashida"/>
              <w:rPr>
                <w:rFonts w:cs="Lotus" w:hint="cs"/>
                <w:sz w:val="18"/>
                <w:szCs w:val="30"/>
                <w:rtl/>
              </w:rPr>
            </w:pPr>
          </w:p>
        </w:tc>
        <w:tc>
          <w:tcPr>
            <w:tcW w:w="1667" w:type="dxa"/>
          </w:tcPr>
          <w:p w:rsidR="00827FBF" w:rsidRDefault="00827FBF">
            <w:pPr>
              <w:spacing w:line="360" w:lineRule="auto"/>
              <w:jc w:val="lowKashida"/>
              <w:rPr>
                <w:rFonts w:cs="Lotus" w:hint="cs"/>
                <w:sz w:val="18"/>
                <w:szCs w:val="30"/>
                <w:rtl/>
              </w:rPr>
            </w:pPr>
          </w:p>
        </w:tc>
      </w:tr>
    </w:tbl>
    <w:p w:rsidR="00827FBF" w:rsidRDefault="00827FBF" w:rsidP="00827FBF">
      <w:pPr>
        <w:jc w:val="lowKashida"/>
        <w:rPr>
          <w:rFonts w:cs="Lotus" w:hint="cs"/>
          <w:sz w:val="18"/>
          <w:szCs w:val="30"/>
          <w:rtl/>
        </w:rPr>
      </w:pPr>
    </w:p>
    <w:p w:rsidR="00827FBF" w:rsidRDefault="00827FBF" w:rsidP="00827FBF">
      <w:pPr>
        <w:jc w:val="center"/>
        <w:rPr>
          <w:rFonts w:cs="Titr" w:hint="cs"/>
          <w:sz w:val="18"/>
          <w:szCs w:val="30"/>
          <w:rtl/>
        </w:rPr>
      </w:pPr>
      <w:r>
        <w:rPr>
          <w:rFonts w:cs="Lotus" w:hint="cs"/>
          <w:sz w:val="18"/>
          <w:szCs w:val="30"/>
          <w:rtl/>
        </w:rPr>
        <w:br w:type="page"/>
      </w:r>
      <w:r>
        <w:rPr>
          <w:rFonts w:cs="Titr" w:hint="cs"/>
          <w:sz w:val="18"/>
          <w:szCs w:val="30"/>
          <w:rtl/>
        </w:rPr>
        <w:lastRenderedPageBreak/>
        <w:t>فهرست اشكال</w:t>
      </w:r>
    </w:p>
    <w:p w:rsidR="00827FBF" w:rsidRDefault="00827FBF" w:rsidP="00827FBF">
      <w:pPr>
        <w:jc w:val="center"/>
        <w:rPr>
          <w:rFonts w:cs="Titr" w:hint="cs"/>
          <w:sz w:val="18"/>
          <w:rtl/>
        </w:rPr>
      </w:pPr>
    </w:p>
    <w:tbl>
      <w:tblPr>
        <w:bidiVisual/>
        <w:tblW w:w="0" w:type="auto"/>
        <w:tblLayout w:type="fixed"/>
        <w:tblLook w:val="04A0" w:firstRow="1" w:lastRow="0" w:firstColumn="1" w:lastColumn="0" w:noHBand="0" w:noVBand="1"/>
      </w:tblPr>
      <w:tblGrid>
        <w:gridCol w:w="1241"/>
        <w:gridCol w:w="5386"/>
        <w:gridCol w:w="1524"/>
      </w:tblGrid>
      <w:tr w:rsidR="00827FBF" w:rsidTr="00827FBF">
        <w:tc>
          <w:tcPr>
            <w:tcW w:w="1241" w:type="dxa"/>
            <w:hideMark/>
          </w:tcPr>
          <w:p w:rsidR="00827FBF" w:rsidRDefault="00827FBF">
            <w:pPr>
              <w:pStyle w:val="Heading6"/>
              <w:jc w:val="center"/>
              <w:rPr>
                <w:rFonts w:hint="cs"/>
                <w:sz w:val="18"/>
                <w:szCs w:val="30"/>
                <w:rtl/>
              </w:rPr>
            </w:pPr>
            <w:r>
              <w:rPr>
                <w:rFonts w:hint="cs"/>
                <w:sz w:val="18"/>
                <w:szCs w:val="30"/>
                <w:rtl/>
              </w:rPr>
              <w:t>شماره</w:t>
            </w:r>
          </w:p>
        </w:tc>
        <w:tc>
          <w:tcPr>
            <w:tcW w:w="5386" w:type="dxa"/>
            <w:hideMark/>
          </w:tcPr>
          <w:p w:rsidR="00827FBF" w:rsidRDefault="00827FBF">
            <w:pPr>
              <w:spacing w:line="360" w:lineRule="auto"/>
              <w:jc w:val="center"/>
              <w:rPr>
                <w:rFonts w:cs="Titr" w:hint="cs"/>
                <w:sz w:val="18"/>
                <w:szCs w:val="30"/>
                <w:rtl/>
              </w:rPr>
            </w:pPr>
            <w:r>
              <w:rPr>
                <w:rFonts w:cs="Titr" w:hint="cs"/>
                <w:sz w:val="18"/>
                <w:szCs w:val="30"/>
                <w:rtl/>
              </w:rPr>
              <w:t>عنوان</w:t>
            </w:r>
          </w:p>
        </w:tc>
        <w:tc>
          <w:tcPr>
            <w:tcW w:w="1524" w:type="dxa"/>
            <w:hideMark/>
          </w:tcPr>
          <w:p w:rsidR="00827FBF" w:rsidRDefault="00827FBF">
            <w:pPr>
              <w:spacing w:line="360" w:lineRule="auto"/>
              <w:jc w:val="center"/>
              <w:rPr>
                <w:rFonts w:cs="Titr" w:hint="cs"/>
                <w:sz w:val="18"/>
                <w:szCs w:val="30"/>
                <w:rtl/>
              </w:rPr>
            </w:pPr>
            <w:r>
              <w:rPr>
                <w:rFonts w:cs="Titr" w:hint="cs"/>
                <w:sz w:val="18"/>
                <w:szCs w:val="30"/>
                <w:rtl/>
              </w:rPr>
              <w:t>صفحه</w:t>
            </w:r>
          </w:p>
        </w:tc>
      </w:tr>
      <w:tr w:rsidR="00827FBF" w:rsidTr="00827FBF">
        <w:tc>
          <w:tcPr>
            <w:tcW w:w="1241" w:type="dxa"/>
            <w:hideMark/>
          </w:tcPr>
          <w:p w:rsidR="00827FBF" w:rsidRDefault="00827FBF">
            <w:pPr>
              <w:spacing w:line="360" w:lineRule="auto"/>
              <w:jc w:val="lowKashida"/>
              <w:rPr>
                <w:rFonts w:cs="Lotus" w:hint="cs"/>
                <w:sz w:val="18"/>
                <w:szCs w:val="30"/>
                <w:rtl/>
              </w:rPr>
            </w:pPr>
            <w:r>
              <w:rPr>
                <w:rFonts w:cs="Lotus" w:hint="cs"/>
                <w:sz w:val="18"/>
                <w:szCs w:val="30"/>
                <w:rtl/>
              </w:rPr>
              <w:t>1-1</w:t>
            </w:r>
          </w:p>
        </w:tc>
        <w:tc>
          <w:tcPr>
            <w:tcW w:w="5386" w:type="dxa"/>
            <w:hideMark/>
          </w:tcPr>
          <w:p w:rsidR="00827FBF" w:rsidRDefault="00827FBF">
            <w:pPr>
              <w:spacing w:line="360" w:lineRule="auto"/>
              <w:jc w:val="lowKashida"/>
              <w:rPr>
                <w:rFonts w:cs="Lotus" w:hint="cs"/>
                <w:sz w:val="18"/>
                <w:szCs w:val="30"/>
                <w:rtl/>
              </w:rPr>
            </w:pPr>
            <w:r>
              <w:rPr>
                <w:rFonts w:cs="Lotus" w:hint="cs"/>
                <w:sz w:val="18"/>
                <w:szCs w:val="30"/>
                <w:rtl/>
              </w:rPr>
              <w:t>الگوي پرواز</w:t>
            </w:r>
          </w:p>
        </w:tc>
        <w:tc>
          <w:tcPr>
            <w:tcW w:w="1524" w:type="dxa"/>
          </w:tcPr>
          <w:p w:rsidR="00827FBF" w:rsidRDefault="00827FBF">
            <w:pPr>
              <w:spacing w:line="360" w:lineRule="auto"/>
              <w:jc w:val="lowKashida"/>
              <w:rPr>
                <w:rFonts w:cs="Lotus" w:hint="cs"/>
                <w:sz w:val="18"/>
                <w:szCs w:val="30"/>
                <w:rtl/>
              </w:rPr>
            </w:pPr>
          </w:p>
        </w:tc>
      </w:tr>
      <w:tr w:rsidR="00827FBF" w:rsidTr="00827FBF">
        <w:tc>
          <w:tcPr>
            <w:tcW w:w="1241" w:type="dxa"/>
            <w:hideMark/>
          </w:tcPr>
          <w:p w:rsidR="00827FBF" w:rsidRDefault="00827FBF">
            <w:pPr>
              <w:spacing w:line="360" w:lineRule="auto"/>
              <w:jc w:val="lowKashida"/>
              <w:rPr>
                <w:rFonts w:cs="Lotus" w:hint="cs"/>
                <w:sz w:val="18"/>
                <w:szCs w:val="30"/>
                <w:rtl/>
              </w:rPr>
            </w:pPr>
            <w:r>
              <w:rPr>
                <w:rFonts w:cs="Lotus" w:hint="cs"/>
                <w:sz w:val="18"/>
                <w:szCs w:val="30"/>
                <w:rtl/>
              </w:rPr>
              <w:t>1-2</w:t>
            </w:r>
          </w:p>
        </w:tc>
        <w:tc>
          <w:tcPr>
            <w:tcW w:w="5386" w:type="dxa"/>
            <w:hideMark/>
          </w:tcPr>
          <w:p w:rsidR="00827FBF" w:rsidRDefault="00827FBF">
            <w:pPr>
              <w:spacing w:line="360" w:lineRule="auto"/>
              <w:jc w:val="lowKashida"/>
              <w:rPr>
                <w:rFonts w:cs="Lotus" w:hint="cs"/>
                <w:sz w:val="18"/>
                <w:szCs w:val="30"/>
                <w:rtl/>
              </w:rPr>
            </w:pPr>
            <w:r>
              <w:rPr>
                <w:rFonts w:cs="Lotus" w:hint="cs"/>
                <w:sz w:val="18"/>
                <w:szCs w:val="30"/>
                <w:rtl/>
              </w:rPr>
              <w:t>اعوجاجهاي عكسهاي هوايي</w:t>
            </w:r>
          </w:p>
        </w:tc>
        <w:tc>
          <w:tcPr>
            <w:tcW w:w="1524" w:type="dxa"/>
          </w:tcPr>
          <w:p w:rsidR="00827FBF" w:rsidRDefault="00827FBF">
            <w:pPr>
              <w:spacing w:line="360" w:lineRule="auto"/>
              <w:jc w:val="lowKashida"/>
              <w:rPr>
                <w:rFonts w:cs="Lotus" w:hint="cs"/>
                <w:sz w:val="18"/>
                <w:szCs w:val="30"/>
                <w:rtl/>
              </w:rPr>
            </w:pPr>
          </w:p>
        </w:tc>
      </w:tr>
      <w:tr w:rsidR="00827FBF" w:rsidTr="00827FBF">
        <w:tc>
          <w:tcPr>
            <w:tcW w:w="1241" w:type="dxa"/>
            <w:hideMark/>
          </w:tcPr>
          <w:p w:rsidR="00827FBF" w:rsidRDefault="00827FBF">
            <w:pPr>
              <w:spacing w:line="360" w:lineRule="auto"/>
              <w:jc w:val="lowKashida"/>
              <w:rPr>
                <w:rFonts w:cs="Lotus" w:hint="cs"/>
                <w:sz w:val="18"/>
                <w:szCs w:val="30"/>
                <w:rtl/>
              </w:rPr>
            </w:pPr>
            <w:r>
              <w:rPr>
                <w:rFonts w:cs="Lotus" w:hint="cs"/>
                <w:sz w:val="18"/>
                <w:szCs w:val="30"/>
                <w:rtl/>
              </w:rPr>
              <w:t>1-3</w:t>
            </w:r>
          </w:p>
        </w:tc>
        <w:tc>
          <w:tcPr>
            <w:tcW w:w="5386" w:type="dxa"/>
            <w:hideMark/>
          </w:tcPr>
          <w:p w:rsidR="00827FBF" w:rsidRDefault="00827FBF">
            <w:pPr>
              <w:spacing w:line="360" w:lineRule="auto"/>
              <w:jc w:val="lowKashida"/>
              <w:rPr>
                <w:rFonts w:cs="Lotus" w:hint="cs"/>
                <w:sz w:val="18"/>
                <w:szCs w:val="30"/>
                <w:rtl/>
              </w:rPr>
            </w:pPr>
            <w:r>
              <w:rPr>
                <w:rFonts w:cs="Lotus" w:hint="cs"/>
                <w:sz w:val="18"/>
                <w:szCs w:val="30"/>
                <w:rtl/>
              </w:rPr>
              <w:t>هندسه عمومي يك رادار هوايي</w:t>
            </w:r>
          </w:p>
        </w:tc>
        <w:tc>
          <w:tcPr>
            <w:tcW w:w="1524" w:type="dxa"/>
          </w:tcPr>
          <w:p w:rsidR="00827FBF" w:rsidRDefault="00827FBF">
            <w:pPr>
              <w:spacing w:line="360" w:lineRule="auto"/>
              <w:jc w:val="lowKashida"/>
              <w:rPr>
                <w:rFonts w:cs="Lotus" w:hint="cs"/>
                <w:sz w:val="18"/>
                <w:szCs w:val="30"/>
                <w:rtl/>
              </w:rPr>
            </w:pPr>
          </w:p>
        </w:tc>
      </w:tr>
      <w:tr w:rsidR="00827FBF" w:rsidTr="00827FBF">
        <w:tc>
          <w:tcPr>
            <w:tcW w:w="1241" w:type="dxa"/>
            <w:hideMark/>
          </w:tcPr>
          <w:p w:rsidR="00827FBF" w:rsidRDefault="00827FBF">
            <w:pPr>
              <w:spacing w:line="360" w:lineRule="auto"/>
              <w:jc w:val="lowKashida"/>
              <w:rPr>
                <w:rFonts w:cs="Lotus" w:hint="cs"/>
                <w:sz w:val="18"/>
                <w:szCs w:val="30"/>
                <w:rtl/>
              </w:rPr>
            </w:pPr>
            <w:r>
              <w:rPr>
                <w:rFonts w:cs="Lotus" w:hint="cs"/>
                <w:sz w:val="18"/>
                <w:szCs w:val="30"/>
                <w:rtl/>
              </w:rPr>
              <w:t>1-4</w:t>
            </w:r>
          </w:p>
        </w:tc>
        <w:tc>
          <w:tcPr>
            <w:tcW w:w="5386" w:type="dxa"/>
            <w:hideMark/>
          </w:tcPr>
          <w:p w:rsidR="00827FBF" w:rsidRDefault="00827FBF">
            <w:pPr>
              <w:spacing w:line="360" w:lineRule="auto"/>
              <w:jc w:val="lowKashida"/>
              <w:rPr>
                <w:rFonts w:cs="Lotus" w:hint="cs"/>
                <w:sz w:val="18"/>
                <w:szCs w:val="30"/>
                <w:rtl/>
              </w:rPr>
            </w:pPr>
            <w:r>
              <w:rPr>
                <w:rFonts w:cs="Lotus" w:hint="cs"/>
                <w:sz w:val="18"/>
                <w:szCs w:val="30"/>
                <w:rtl/>
              </w:rPr>
              <w:t>هندسه عمومي يك رادار هوايي</w:t>
            </w:r>
          </w:p>
        </w:tc>
        <w:tc>
          <w:tcPr>
            <w:tcW w:w="1524" w:type="dxa"/>
          </w:tcPr>
          <w:p w:rsidR="00827FBF" w:rsidRDefault="00827FBF">
            <w:pPr>
              <w:spacing w:line="360" w:lineRule="auto"/>
              <w:jc w:val="lowKashida"/>
              <w:rPr>
                <w:rFonts w:cs="Lotus" w:hint="cs"/>
                <w:sz w:val="18"/>
                <w:szCs w:val="30"/>
                <w:rtl/>
              </w:rPr>
            </w:pPr>
          </w:p>
        </w:tc>
      </w:tr>
      <w:tr w:rsidR="00827FBF" w:rsidTr="00827FBF">
        <w:tc>
          <w:tcPr>
            <w:tcW w:w="1241" w:type="dxa"/>
            <w:hideMark/>
          </w:tcPr>
          <w:p w:rsidR="00827FBF" w:rsidRDefault="00827FBF">
            <w:pPr>
              <w:spacing w:line="360" w:lineRule="auto"/>
              <w:jc w:val="lowKashida"/>
              <w:rPr>
                <w:rFonts w:cs="Lotus" w:hint="cs"/>
                <w:sz w:val="18"/>
                <w:szCs w:val="30"/>
                <w:rtl/>
              </w:rPr>
            </w:pPr>
            <w:r>
              <w:rPr>
                <w:rFonts w:cs="Lotus" w:hint="cs"/>
                <w:sz w:val="18"/>
                <w:szCs w:val="30"/>
                <w:rtl/>
              </w:rPr>
              <w:t>1-5</w:t>
            </w:r>
          </w:p>
        </w:tc>
        <w:tc>
          <w:tcPr>
            <w:tcW w:w="5386" w:type="dxa"/>
            <w:hideMark/>
          </w:tcPr>
          <w:p w:rsidR="00827FBF" w:rsidRDefault="00827FBF">
            <w:pPr>
              <w:spacing w:line="360" w:lineRule="auto"/>
              <w:jc w:val="lowKashida"/>
              <w:rPr>
                <w:rFonts w:cs="Lotus" w:hint="cs"/>
                <w:sz w:val="18"/>
                <w:szCs w:val="30"/>
                <w:rtl/>
              </w:rPr>
            </w:pPr>
            <w:r>
              <w:rPr>
                <w:rFonts w:cs="Lotus" w:hint="cs"/>
                <w:sz w:val="18"/>
                <w:szCs w:val="30"/>
                <w:rtl/>
              </w:rPr>
              <w:t>باريكه زميني در طول يك روز لندست 1 و2و 3</w:t>
            </w:r>
          </w:p>
        </w:tc>
        <w:tc>
          <w:tcPr>
            <w:tcW w:w="1524" w:type="dxa"/>
          </w:tcPr>
          <w:p w:rsidR="00827FBF" w:rsidRDefault="00827FBF">
            <w:pPr>
              <w:spacing w:line="360" w:lineRule="auto"/>
              <w:jc w:val="lowKashida"/>
              <w:rPr>
                <w:rFonts w:cs="Lotus" w:hint="cs"/>
                <w:sz w:val="18"/>
                <w:szCs w:val="30"/>
                <w:rtl/>
              </w:rPr>
            </w:pPr>
          </w:p>
        </w:tc>
      </w:tr>
      <w:tr w:rsidR="00827FBF" w:rsidTr="00827FBF">
        <w:tc>
          <w:tcPr>
            <w:tcW w:w="1241" w:type="dxa"/>
            <w:hideMark/>
          </w:tcPr>
          <w:p w:rsidR="00827FBF" w:rsidRDefault="00827FBF">
            <w:pPr>
              <w:spacing w:line="360" w:lineRule="auto"/>
              <w:jc w:val="lowKashida"/>
              <w:rPr>
                <w:rFonts w:cs="Lotus" w:hint="cs"/>
                <w:sz w:val="18"/>
                <w:szCs w:val="30"/>
                <w:rtl/>
              </w:rPr>
            </w:pPr>
            <w:r>
              <w:rPr>
                <w:rFonts w:cs="Lotus" w:hint="cs"/>
                <w:sz w:val="18"/>
                <w:szCs w:val="30"/>
                <w:rtl/>
              </w:rPr>
              <w:t>1-6</w:t>
            </w:r>
          </w:p>
        </w:tc>
        <w:tc>
          <w:tcPr>
            <w:tcW w:w="5386" w:type="dxa"/>
            <w:hideMark/>
          </w:tcPr>
          <w:p w:rsidR="00827FBF" w:rsidRDefault="00827FBF">
            <w:pPr>
              <w:spacing w:line="360" w:lineRule="auto"/>
              <w:jc w:val="lowKashida"/>
              <w:rPr>
                <w:rFonts w:cs="Lotus" w:hint="cs"/>
                <w:sz w:val="18"/>
                <w:szCs w:val="30"/>
                <w:rtl/>
              </w:rPr>
            </w:pPr>
            <w:r>
              <w:rPr>
                <w:rFonts w:cs="Lotus" w:hint="cs"/>
                <w:sz w:val="18"/>
                <w:szCs w:val="30"/>
                <w:rtl/>
              </w:rPr>
              <w:t>گردباد در خليج مكزيك</w:t>
            </w:r>
          </w:p>
        </w:tc>
        <w:tc>
          <w:tcPr>
            <w:tcW w:w="1524" w:type="dxa"/>
          </w:tcPr>
          <w:p w:rsidR="00827FBF" w:rsidRDefault="00827FBF">
            <w:pPr>
              <w:spacing w:line="360" w:lineRule="auto"/>
              <w:jc w:val="lowKashida"/>
              <w:rPr>
                <w:rFonts w:cs="Lotus" w:hint="cs"/>
                <w:sz w:val="18"/>
                <w:szCs w:val="30"/>
                <w:rtl/>
              </w:rPr>
            </w:pPr>
          </w:p>
        </w:tc>
      </w:tr>
      <w:tr w:rsidR="00827FBF" w:rsidTr="00827FBF">
        <w:tc>
          <w:tcPr>
            <w:tcW w:w="1241" w:type="dxa"/>
            <w:hideMark/>
          </w:tcPr>
          <w:p w:rsidR="00827FBF" w:rsidRDefault="00827FBF">
            <w:pPr>
              <w:spacing w:line="360" w:lineRule="auto"/>
              <w:jc w:val="lowKashida"/>
              <w:rPr>
                <w:rFonts w:cs="Lotus" w:hint="cs"/>
                <w:sz w:val="18"/>
                <w:szCs w:val="30"/>
                <w:rtl/>
              </w:rPr>
            </w:pPr>
            <w:r>
              <w:rPr>
                <w:rFonts w:cs="Lotus" w:hint="cs"/>
                <w:sz w:val="18"/>
                <w:szCs w:val="30"/>
                <w:rtl/>
              </w:rPr>
              <w:t>2-1</w:t>
            </w:r>
          </w:p>
        </w:tc>
        <w:tc>
          <w:tcPr>
            <w:tcW w:w="5386" w:type="dxa"/>
            <w:hideMark/>
          </w:tcPr>
          <w:p w:rsidR="00827FBF" w:rsidRDefault="00827FBF">
            <w:pPr>
              <w:spacing w:line="360" w:lineRule="auto"/>
              <w:jc w:val="lowKashida"/>
              <w:rPr>
                <w:rFonts w:cs="Lotus" w:hint="cs"/>
                <w:sz w:val="18"/>
                <w:szCs w:val="30"/>
                <w:rtl/>
              </w:rPr>
            </w:pPr>
            <w:r>
              <w:rPr>
                <w:rFonts w:cs="Lotus" w:hint="cs"/>
                <w:sz w:val="18"/>
                <w:szCs w:val="30"/>
                <w:rtl/>
              </w:rPr>
              <w:t>پنجره هاي اتمسفر</w:t>
            </w:r>
          </w:p>
        </w:tc>
        <w:tc>
          <w:tcPr>
            <w:tcW w:w="1524" w:type="dxa"/>
          </w:tcPr>
          <w:p w:rsidR="00827FBF" w:rsidRDefault="00827FBF">
            <w:pPr>
              <w:spacing w:line="360" w:lineRule="auto"/>
              <w:jc w:val="lowKashida"/>
              <w:rPr>
                <w:rFonts w:cs="Lotus" w:hint="cs"/>
                <w:sz w:val="18"/>
                <w:szCs w:val="30"/>
                <w:rtl/>
              </w:rPr>
            </w:pPr>
          </w:p>
        </w:tc>
      </w:tr>
      <w:tr w:rsidR="00827FBF" w:rsidTr="00827FBF">
        <w:tc>
          <w:tcPr>
            <w:tcW w:w="1241" w:type="dxa"/>
            <w:hideMark/>
          </w:tcPr>
          <w:p w:rsidR="00827FBF" w:rsidRDefault="00827FBF">
            <w:pPr>
              <w:spacing w:line="360" w:lineRule="auto"/>
              <w:jc w:val="lowKashida"/>
              <w:rPr>
                <w:rFonts w:cs="Lotus" w:hint="cs"/>
                <w:sz w:val="18"/>
                <w:szCs w:val="30"/>
                <w:rtl/>
              </w:rPr>
            </w:pPr>
            <w:r>
              <w:rPr>
                <w:rFonts w:cs="Lotus" w:hint="cs"/>
                <w:sz w:val="18"/>
                <w:szCs w:val="30"/>
                <w:rtl/>
              </w:rPr>
              <w:t>2-2</w:t>
            </w:r>
          </w:p>
        </w:tc>
        <w:tc>
          <w:tcPr>
            <w:tcW w:w="5386" w:type="dxa"/>
            <w:hideMark/>
          </w:tcPr>
          <w:p w:rsidR="00827FBF" w:rsidRDefault="00827FBF">
            <w:pPr>
              <w:spacing w:line="360" w:lineRule="auto"/>
              <w:jc w:val="lowKashida"/>
              <w:rPr>
                <w:rFonts w:cs="Lotus" w:hint="cs"/>
                <w:sz w:val="18"/>
                <w:szCs w:val="30"/>
                <w:rtl/>
              </w:rPr>
            </w:pPr>
            <w:r>
              <w:rPr>
                <w:rFonts w:cs="Lotus" w:hint="cs"/>
                <w:sz w:val="18"/>
                <w:szCs w:val="30"/>
                <w:rtl/>
              </w:rPr>
              <w:t>بازتابندگي طيفي و پوششي گياهي خاك و آب</w:t>
            </w:r>
          </w:p>
        </w:tc>
        <w:tc>
          <w:tcPr>
            <w:tcW w:w="1524" w:type="dxa"/>
          </w:tcPr>
          <w:p w:rsidR="00827FBF" w:rsidRDefault="00827FBF">
            <w:pPr>
              <w:spacing w:line="360" w:lineRule="auto"/>
              <w:jc w:val="lowKashida"/>
              <w:rPr>
                <w:rFonts w:cs="Lotus" w:hint="cs"/>
                <w:sz w:val="18"/>
                <w:szCs w:val="30"/>
                <w:rtl/>
              </w:rPr>
            </w:pPr>
          </w:p>
        </w:tc>
      </w:tr>
      <w:tr w:rsidR="00827FBF" w:rsidTr="00827FBF">
        <w:tc>
          <w:tcPr>
            <w:tcW w:w="1241" w:type="dxa"/>
            <w:hideMark/>
          </w:tcPr>
          <w:p w:rsidR="00827FBF" w:rsidRDefault="00827FBF">
            <w:pPr>
              <w:spacing w:line="360" w:lineRule="auto"/>
              <w:jc w:val="lowKashida"/>
              <w:rPr>
                <w:rFonts w:cs="Lotus" w:hint="cs"/>
                <w:sz w:val="18"/>
                <w:szCs w:val="30"/>
                <w:rtl/>
              </w:rPr>
            </w:pPr>
            <w:r>
              <w:rPr>
                <w:rFonts w:cs="Lotus" w:hint="cs"/>
                <w:sz w:val="18"/>
                <w:szCs w:val="30"/>
                <w:rtl/>
              </w:rPr>
              <w:t>2-3</w:t>
            </w:r>
          </w:p>
        </w:tc>
        <w:tc>
          <w:tcPr>
            <w:tcW w:w="5386" w:type="dxa"/>
            <w:hideMark/>
          </w:tcPr>
          <w:p w:rsidR="00827FBF" w:rsidRDefault="00827FBF">
            <w:pPr>
              <w:spacing w:line="360" w:lineRule="auto"/>
              <w:jc w:val="lowKashida"/>
              <w:rPr>
                <w:rFonts w:cs="Lotus" w:hint="cs"/>
                <w:sz w:val="18"/>
                <w:szCs w:val="30"/>
                <w:rtl/>
              </w:rPr>
            </w:pPr>
            <w:r>
              <w:rPr>
                <w:rFonts w:cs="Lotus" w:hint="cs"/>
                <w:sz w:val="18"/>
                <w:szCs w:val="30"/>
                <w:rtl/>
              </w:rPr>
              <w:t>بازتابندگي طيقي برگ سبز</w:t>
            </w:r>
          </w:p>
        </w:tc>
        <w:tc>
          <w:tcPr>
            <w:tcW w:w="1524" w:type="dxa"/>
          </w:tcPr>
          <w:p w:rsidR="00827FBF" w:rsidRDefault="00827FBF">
            <w:pPr>
              <w:spacing w:line="360" w:lineRule="auto"/>
              <w:jc w:val="lowKashida"/>
              <w:rPr>
                <w:rFonts w:cs="Lotus" w:hint="cs"/>
                <w:sz w:val="18"/>
                <w:szCs w:val="30"/>
                <w:rtl/>
              </w:rPr>
            </w:pPr>
          </w:p>
        </w:tc>
      </w:tr>
      <w:tr w:rsidR="00827FBF" w:rsidTr="00827FBF">
        <w:tc>
          <w:tcPr>
            <w:tcW w:w="1241" w:type="dxa"/>
            <w:hideMark/>
          </w:tcPr>
          <w:p w:rsidR="00827FBF" w:rsidRDefault="00827FBF">
            <w:pPr>
              <w:spacing w:line="360" w:lineRule="auto"/>
              <w:jc w:val="lowKashida"/>
              <w:rPr>
                <w:rFonts w:cs="Lotus" w:hint="cs"/>
                <w:sz w:val="18"/>
                <w:szCs w:val="30"/>
                <w:rtl/>
              </w:rPr>
            </w:pPr>
            <w:r>
              <w:rPr>
                <w:rFonts w:cs="Lotus" w:hint="cs"/>
                <w:sz w:val="18"/>
                <w:szCs w:val="30"/>
                <w:rtl/>
              </w:rPr>
              <w:t>2-4</w:t>
            </w:r>
          </w:p>
        </w:tc>
        <w:tc>
          <w:tcPr>
            <w:tcW w:w="5386" w:type="dxa"/>
            <w:hideMark/>
          </w:tcPr>
          <w:p w:rsidR="00827FBF" w:rsidRDefault="00827FBF">
            <w:pPr>
              <w:spacing w:line="360" w:lineRule="auto"/>
              <w:jc w:val="lowKashida"/>
              <w:rPr>
                <w:rFonts w:cs="Lotus" w:hint="cs"/>
                <w:sz w:val="18"/>
                <w:szCs w:val="30"/>
                <w:rtl/>
              </w:rPr>
            </w:pPr>
            <w:r>
              <w:rPr>
                <w:rFonts w:cs="Lotus" w:hint="cs"/>
                <w:sz w:val="18"/>
                <w:szCs w:val="30"/>
                <w:rtl/>
              </w:rPr>
              <w:t>بازتاباندگي طيفي انواع سنگهاي معدني</w:t>
            </w:r>
          </w:p>
        </w:tc>
        <w:tc>
          <w:tcPr>
            <w:tcW w:w="1524" w:type="dxa"/>
          </w:tcPr>
          <w:p w:rsidR="00827FBF" w:rsidRDefault="00827FBF">
            <w:pPr>
              <w:spacing w:line="360" w:lineRule="auto"/>
              <w:jc w:val="lowKashida"/>
              <w:rPr>
                <w:rFonts w:cs="Lotus" w:hint="cs"/>
                <w:sz w:val="18"/>
                <w:szCs w:val="30"/>
                <w:rtl/>
              </w:rPr>
            </w:pPr>
          </w:p>
        </w:tc>
      </w:tr>
      <w:tr w:rsidR="00827FBF" w:rsidTr="00827FBF">
        <w:tc>
          <w:tcPr>
            <w:tcW w:w="1241" w:type="dxa"/>
            <w:hideMark/>
          </w:tcPr>
          <w:p w:rsidR="00827FBF" w:rsidRDefault="00827FBF">
            <w:pPr>
              <w:spacing w:line="360" w:lineRule="auto"/>
              <w:jc w:val="lowKashida"/>
              <w:rPr>
                <w:rFonts w:cs="Lotus" w:hint="cs"/>
                <w:sz w:val="18"/>
                <w:szCs w:val="30"/>
                <w:rtl/>
              </w:rPr>
            </w:pPr>
            <w:r>
              <w:rPr>
                <w:rFonts w:cs="Lotus" w:hint="cs"/>
                <w:sz w:val="18"/>
                <w:szCs w:val="30"/>
                <w:rtl/>
              </w:rPr>
              <w:t>2-5</w:t>
            </w:r>
          </w:p>
        </w:tc>
        <w:tc>
          <w:tcPr>
            <w:tcW w:w="5386" w:type="dxa"/>
            <w:hideMark/>
          </w:tcPr>
          <w:p w:rsidR="00827FBF" w:rsidRDefault="00827FBF">
            <w:pPr>
              <w:spacing w:line="360" w:lineRule="auto"/>
              <w:jc w:val="lowKashida"/>
              <w:rPr>
                <w:rFonts w:cs="Lotus" w:hint="cs"/>
                <w:sz w:val="26"/>
                <w:szCs w:val="30"/>
                <w:rtl/>
              </w:rPr>
            </w:pPr>
            <w:r>
              <w:rPr>
                <w:rFonts w:cs="Lotus" w:hint="cs"/>
                <w:sz w:val="18"/>
                <w:szCs w:val="30"/>
                <w:rtl/>
              </w:rPr>
              <w:t xml:space="preserve">نمودار فرمت </w:t>
            </w:r>
            <w:r>
              <w:rPr>
                <w:rFonts w:cs="Lotus"/>
                <w:sz w:val="26"/>
                <w:szCs w:val="30"/>
              </w:rPr>
              <w:t>BIL</w:t>
            </w:r>
            <w:r>
              <w:rPr>
                <w:rFonts w:cs="Lotus" w:hint="cs"/>
                <w:sz w:val="26"/>
                <w:szCs w:val="30"/>
                <w:rtl/>
              </w:rPr>
              <w:t xml:space="preserve"> </w:t>
            </w:r>
          </w:p>
        </w:tc>
        <w:tc>
          <w:tcPr>
            <w:tcW w:w="1524" w:type="dxa"/>
          </w:tcPr>
          <w:p w:rsidR="00827FBF" w:rsidRDefault="00827FBF">
            <w:pPr>
              <w:spacing w:line="360" w:lineRule="auto"/>
              <w:jc w:val="lowKashida"/>
              <w:rPr>
                <w:rFonts w:cs="Lotus" w:hint="cs"/>
                <w:sz w:val="18"/>
                <w:szCs w:val="30"/>
                <w:rtl/>
              </w:rPr>
            </w:pPr>
          </w:p>
        </w:tc>
      </w:tr>
      <w:tr w:rsidR="00827FBF" w:rsidTr="00827FBF">
        <w:tc>
          <w:tcPr>
            <w:tcW w:w="1241" w:type="dxa"/>
            <w:hideMark/>
          </w:tcPr>
          <w:p w:rsidR="00827FBF" w:rsidRDefault="00827FBF">
            <w:pPr>
              <w:spacing w:line="360" w:lineRule="auto"/>
              <w:jc w:val="lowKashida"/>
              <w:rPr>
                <w:rFonts w:cs="Lotus" w:hint="cs"/>
                <w:sz w:val="18"/>
                <w:szCs w:val="30"/>
                <w:rtl/>
              </w:rPr>
            </w:pPr>
            <w:r>
              <w:rPr>
                <w:rFonts w:cs="Lotus" w:hint="cs"/>
                <w:sz w:val="18"/>
                <w:szCs w:val="30"/>
                <w:rtl/>
              </w:rPr>
              <w:t>2-6</w:t>
            </w:r>
          </w:p>
        </w:tc>
        <w:tc>
          <w:tcPr>
            <w:tcW w:w="5386" w:type="dxa"/>
            <w:hideMark/>
          </w:tcPr>
          <w:p w:rsidR="00827FBF" w:rsidRDefault="00827FBF">
            <w:pPr>
              <w:spacing w:line="360" w:lineRule="auto"/>
              <w:jc w:val="lowKashida"/>
              <w:rPr>
                <w:rFonts w:cs="Lotus" w:hint="cs"/>
                <w:sz w:val="18"/>
                <w:szCs w:val="30"/>
                <w:rtl/>
              </w:rPr>
            </w:pPr>
            <w:r>
              <w:rPr>
                <w:rFonts w:cs="Lotus" w:hint="cs"/>
                <w:sz w:val="18"/>
                <w:szCs w:val="30"/>
                <w:rtl/>
              </w:rPr>
              <w:t>نمودار فرمت</w:t>
            </w:r>
            <w:r>
              <w:rPr>
                <w:rFonts w:cs="Lotus" w:hint="cs"/>
                <w:sz w:val="24"/>
                <w:szCs w:val="30"/>
                <w:rtl/>
              </w:rPr>
              <w:t xml:space="preserve"> </w:t>
            </w:r>
            <w:r>
              <w:rPr>
                <w:rFonts w:cs="Lotus"/>
                <w:sz w:val="26"/>
                <w:szCs w:val="30"/>
              </w:rPr>
              <w:t>BSQ</w:t>
            </w:r>
          </w:p>
        </w:tc>
        <w:tc>
          <w:tcPr>
            <w:tcW w:w="1524" w:type="dxa"/>
          </w:tcPr>
          <w:p w:rsidR="00827FBF" w:rsidRDefault="00827FBF">
            <w:pPr>
              <w:spacing w:line="360" w:lineRule="auto"/>
              <w:jc w:val="lowKashida"/>
              <w:rPr>
                <w:rFonts w:cs="Lotus" w:hint="cs"/>
                <w:sz w:val="18"/>
                <w:szCs w:val="30"/>
                <w:rtl/>
              </w:rPr>
            </w:pPr>
          </w:p>
        </w:tc>
      </w:tr>
      <w:tr w:rsidR="00827FBF" w:rsidTr="00827FBF">
        <w:tc>
          <w:tcPr>
            <w:tcW w:w="1241" w:type="dxa"/>
            <w:hideMark/>
          </w:tcPr>
          <w:p w:rsidR="00827FBF" w:rsidRDefault="00827FBF">
            <w:pPr>
              <w:spacing w:line="360" w:lineRule="auto"/>
              <w:jc w:val="lowKashida"/>
              <w:rPr>
                <w:rFonts w:cs="Lotus" w:hint="cs"/>
                <w:sz w:val="18"/>
                <w:szCs w:val="30"/>
                <w:rtl/>
              </w:rPr>
            </w:pPr>
            <w:r>
              <w:rPr>
                <w:rFonts w:cs="Lotus" w:hint="cs"/>
                <w:sz w:val="18"/>
                <w:szCs w:val="30"/>
                <w:rtl/>
              </w:rPr>
              <w:t>2-7</w:t>
            </w:r>
          </w:p>
        </w:tc>
        <w:tc>
          <w:tcPr>
            <w:tcW w:w="5386" w:type="dxa"/>
            <w:hideMark/>
          </w:tcPr>
          <w:p w:rsidR="00827FBF" w:rsidRDefault="00827FBF">
            <w:pPr>
              <w:spacing w:line="360" w:lineRule="auto"/>
              <w:jc w:val="lowKashida"/>
              <w:rPr>
                <w:rFonts w:cs="Lotus" w:hint="cs"/>
                <w:sz w:val="18"/>
                <w:szCs w:val="30"/>
                <w:rtl/>
              </w:rPr>
            </w:pPr>
            <w:r>
              <w:rPr>
                <w:rFonts w:cs="Lotus" w:hint="cs"/>
                <w:sz w:val="18"/>
                <w:szCs w:val="30"/>
                <w:rtl/>
              </w:rPr>
              <w:t>استفاده از سيستمهاي سنجش از دور براي تصاوير چند بعدي</w:t>
            </w:r>
          </w:p>
        </w:tc>
        <w:tc>
          <w:tcPr>
            <w:tcW w:w="1524" w:type="dxa"/>
          </w:tcPr>
          <w:p w:rsidR="00827FBF" w:rsidRDefault="00827FBF">
            <w:pPr>
              <w:spacing w:line="360" w:lineRule="auto"/>
              <w:jc w:val="lowKashida"/>
              <w:rPr>
                <w:rFonts w:cs="Lotus" w:hint="cs"/>
                <w:sz w:val="18"/>
                <w:szCs w:val="30"/>
                <w:rtl/>
              </w:rPr>
            </w:pPr>
          </w:p>
        </w:tc>
      </w:tr>
      <w:tr w:rsidR="00827FBF" w:rsidTr="00827FBF">
        <w:tc>
          <w:tcPr>
            <w:tcW w:w="1241" w:type="dxa"/>
            <w:hideMark/>
          </w:tcPr>
          <w:p w:rsidR="00827FBF" w:rsidRDefault="00827FBF">
            <w:pPr>
              <w:spacing w:line="360" w:lineRule="auto"/>
              <w:jc w:val="lowKashida"/>
              <w:rPr>
                <w:rFonts w:cs="Lotus" w:hint="cs"/>
                <w:sz w:val="18"/>
                <w:szCs w:val="30"/>
                <w:rtl/>
              </w:rPr>
            </w:pPr>
            <w:r>
              <w:rPr>
                <w:rFonts w:cs="Lotus" w:hint="cs"/>
                <w:sz w:val="18"/>
                <w:szCs w:val="30"/>
                <w:rtl/>
              </w:rPr>
              <w:lastRenderedPageBreak/>
              <w:t>2-8</w:t>
            </w:r>
          </w:p>
        </w:tc>
        <w:tc>
          <w:tcPr>
            <w:tcW w:w="5386" w:type="dxa"/>
            <w:hideMark/>
          </w:tcPr>
          <w:p w:rsidR="00827FBF" w:rsidRDefault="00827FBF">
            <w:pPr>
              <w:spacing w:line="360" w:lineRule="auto"/>
              <w:jc w:val="lowKashida"/>
              <w:rPr>
                <w:rFonts w:cs="Lotus" w:hint="cs"/>
                <w:sz w:val="18"/>
                <w:szCs w:val="30"/>
                <w:rtl/>
              </w:rPr>
            </w:pPr>
            <w:r>
              <w:rPr>
                <w:rFonts w:cs="Lotus" w:hint="cs"/>
                <w:sz w:val="18"/>
                <w:szCs w:val="30"/>
                <w:rtl/>
              </w:rPr>
              <w:t>مسير زميني ماهواره لندست</w:t>
            </w:r>
          </w:p>
        </w:tc>
        <w:tc>
          <w:tcPr>
            <w:tcW w:w="1524" w:type="dxa"/>
          </w:tcPr>
          <w:p w:rsidR="00827FBF" w:rsidRDefault="00827FBF">
            <w:pPr>
              <w:spacing w:line="360" w:lineRule="auto"/>
              <w:jc w:val="lowKashida"/>
              <w:rPr>
                <w:rFonts w:cs="Lotus" w:hint="cs"/>
                <w:sz w:val="18"/>
                <w:szCs w:val="30"/>
                <w:rtl/>
              </w:rPr>
            </w:pPr>
          </w:p>
        </w:tc>
      </w:tr>
      <w:tr w:rsidR="00827FBF" w:rsidTr="00827FBF">
        <w:tc>
          <w:tcPr>
            <w:tcW w:w="1241" w:type="dxa"/>
            <w:hideMark/>
          </w:tcPr>
          <w:p w:rsidR="00827FBF" w:rsidRDefault="00827FBF">
            <w:pPr>
              <w:spacing w:line="360" w:lineRule="auto"/>
              <w:jc w:val="lowKashida"/>
              <w:rPr>
                <w:rFonts w:cs="Lotus" w:hint="cs"/>
                <w:sz w:val="18"/>
                <w:szCs w:val="30"/>
                <w:rtl/>
              </w:rPr>
            </w:pPr>
            <w:r>
              <w:rPr>
                <w:rFonts w:cs="Lotus" w:hint="cs"/>
                <w:sz w:val="18"/>
                <w:szCs w:val="30"/>
                <w:rtl/>
              </w:rPr>
              <w:t>2-9</w:t>
            </w:r>
          </w:p>
        </w:tc>
        <w:tc>
          <w:tcPr>
            <w:tcW w:w="5386" w:type="dxa"/>
            <w:hideMark/>
          </w:tcPr>
          <w:p w:rsidR="00827FBF" w:rsidRDefault="00827FBF">
            <w:pPr>
              <w:spacing w:line="360" w:lineRule="auto"/>
              <w:jc w:val="lowKashida"/>
              <w:rPr>
                <w:rFonts w:cs="Lotus" w:hint="cs"/>
                <w:sz w:val="18"/>
                <w:szCs w:val="30"/>
                <w:rtl/>
              </w:rPr>
            </w:pPr>
            <w:r>
              <w:rPr>
                <w:rFonts w:cs="Lotus" w:hint="cs"/>
                <w:sz w:val="18"/>
                <w:szCs w:val="30"/>
                <w:rtl/>
              </w:rPr>
              <w:t>تشريح دستگاه عكسبرداري</w:t>
            </w:r>
          </w:p>
        </w:tc>
        <w:tc>
          <w:tcPr>
            <w:tcW w:w="1524" w:type="dxa"/>
          </w:tcPr>
          <w:p w:rsidR="00827FBF" w:rsidRDefault="00827FBF">
            <w:pPr>
              <w:spacing w:line="360" w:lineRule="auto"/>
              <w:jc w:val="lowKashida"/>
              <w:rPr>
                <w:rFonts w:cs="Lotus" w:hint="cs"/>
                <w:sz w:val="18"/>
                <w:szCs w:val="30"/>
                <w:rtl/>
              </w:rPr>
            </w:pPr>
          </w:p>
        </w:tc>
      </w:tr>
      <w:tr w:rsidR="00827FBF" w:rsidTr="00827FBF">
        <w:tc>
          <w:tcPr>
            <w:tcW w:w="1241" w:type="dxa"/>
            <w:hideMark/>
          </w:tcPr>
          <w:p w:rsidR="00827FBF" w:rsidRDefault="00827FBF">
            <w:pPr>
              <w:spacing w:line="360" w:lineRule="auto"/>
              <w:jc w:val="lowKashida"/>
              <w:rPr>
                <w:rFonts w:cs="Lotus" w:hint="cs"/>
                <w:sz w:val="18"/>
                <w:szCs w:val="30"/>
                <w:rtl/>
              </w:rPr>
            </w:pPr>
            <w:r>
              <w:rPr>
                <w:rFonts w:cs="Lotus" w:hint="cs"/>
                <w:sz w:val="18"/>
                <w:szCs w:val="30"/>
                <w:rtl/>
              </w:rPr>
              <w:t>2-10</w:t>
            </w:r>
          </w:p>
        </w:tc>
        <w:tc>
          <w:tcPr>
            <w:tcW w:w="5386" w:type="dxa"/>
            <w:hideMark/>
          </w:tcPr>
          <w:p w:rsidR="00827FBF" w:rsidRDefault="00827FBF">
            <w:pPr>
              <w:spacing w:line="360" w:lineRule="auto"/>
              <w:jc w:val="lowKashida"/>
              <w:rPr>
                <w:rFonts w:cs="Lotus" w:hint="cs"/>
                <w:sz w:val="18"/>
                <w:szCs w:val="30"/>
                <w:rtl/>
              </w:rPr>
            </w:pPr>
            <w:r>
              <w:rPr>
                <w:rFonts w:cs="Lotus" w:hint="cs"/>
                <w:sz w:val="18"/>
                <w:szCs w:val="30"/>
                <w:rtl/>
              </w:rPr>
              <w:t>مشاهده پائين ترين نقاط بر روي زمين</w:t>
            </w:r>
          </w:p>
        </w:tc>
        <w:tc>
          <w:tcPr>
            <w:tcW w:w="1524" w:type="dxa"/>
          </w:tcPr>
          <w:p w:rsidR="00827FBF" w:rsidRDefault="00827FBF">
            <w:pPr>
              <w:spacing w:line="360" w:lineRule="auto"/>
              <w:jc w:val="lowKashida"/>
              <w:rPr>
                <w:rFonts w:cs="Lotus" w:hint="cs"/>
                <w:sz w:val="18"/>
                <w:szCs w:val="30"/>
                <w:rtl/>
              </w:rPr>
            </w:pPr>
          </w:p>
        </w:tc>
      </w:tr>
      <w:tr w:rsidR="00827FBF" w:rsidTr="00827FBF">
        <w:tc>
          <w:tcPr>
            <w:tcW w:w="1241" w:type="dxa"/>
            <w:hideMark/>
          </w:tcPr>
          <w:p w:rsidR="00827FBF" w:rsidRDefault="00827FBF">
            <w:pPr>
              <w:spacing w:line="360" w:lineRule="auto"/>
              <w:jc w:val="lowKashida"/>
              <w:rPr>
                <w:rFonts w:cs="Lotus" w:hint="cs"/>
                <w:sz w:val="18"/>
                <w:szCs w:val="30"/>
                <w:rtl/>
              </w:rPr>
            </w:pPr>
            <w:r>
              <w:rPr>
                <w:rFonts w:cs="Lotus" w:hint="cs"/>
                <w:sz w:val="18"/>
                <w:szCs w:val="30"/>
                <w:rtl/>
              </w:rPr>
              <w:t>2-11</w:t>
            </w:r>
          </w:p>
        </w:tc>
        <w:tc>
          <w:tcPr>
            <w:tcW w:w="5386" w:type="dxa"/>
            <w:hideMark/>
          </w:tcPr>
          <w:p w:rsidR="00827FBF" w:rsidRDefault="00827FBF">
            <w:pPr>
              <w:spacing w:line="360" w:lineRule="auto"/>
              <w:jc w:val="lowKashida"/>
              <w:rPr>
                <w:rFonts w:cs="Lotus" w:hint="cs"/>
                <w:sz w:val="18"/>
                <w:szCs w:val="30"/>
                <w:rtl/>
              </w:rPr>
            </w:pPr>
            <w:r>
              <w:rPr>
                <w:rFonts w:cs="Lotus" w:hint="cs"/>
                <w:sz w:val="18"/>
                <w:szCs w:val="30"/>
                <w:rtl/>
              </w:rPr>
              <w:t>تواناييهاي سيستم در مشاهده بر اجسام برجسته</w:t>
            </w:r>
          </w:p>
        </w:tc>
        <w:tc>
          <w:tcPr>
            <w:tcW w:w="1524" w:type="dxa"/>
          </w:tcPr>
          <w:p w:rsidR="00827FBF" w:rsidRDefault="00827FBF">
            <w:pPr>
              <w:spacing w:line="360" w:lineRule="auto"/>
              <w:jc w:val="lowKashida"/>
              <w:rPr>
                <w:rFonts w:cs="Lotus" w:hint="cs"/>
                <w:sz w:val="18"/>
                <w:szCs w:val="30"/>
                <w:rtl/>
              </w:rPr>
            </w:pPr>
          </w:p>
        </w:tc>
      </w:tr>
      <w:tr w:rsidR="00827FBF" w:rsidTr="00827FBF">
        <w:tc>
          <w:tcPr>
            <w:tcW w:w="1241" w:type="dxa"/>
            <w:hideMark/>
          </w:tcPr>
          <w:p w:rsidR="00827FBF" w:rsidRDefault="00827FBF">
            <w:pPr>
              <w:spacing w:line="360" w:lineRule="auto"/>
              <w:jc w:val="lowKashida"/>
              <w:rPr>
                <w:rFonts w:cs="Lotus" w:hint="cs"/>
                <w:sz w:val="18"/>
                <w:szCs w:val="30"/>
                <w:rtl/>
              </w:rPr>
            </w:pPr>
            <w:r>
              <w:rPr>
                <w:rFonts w:cs="Lotus" w:hint="cs"/>
                <w:sz w:val="18"/>
                <w:szCs w:val="30"/>
                <w:rtl/>
              </w:rPr>
              <w:t>2-12</w:t>
            </w:r>
          </w:p>
        </w:tc>
        <w:tc>
          <w:tcPr>
            <w:tcW w:w="5386" w:type="dxa"/>
          </w:tcPr>
          <w:p w:rsidR="00827FBF" w:rsidRDefault="00827FBF">
            <w:pPr>
              <w:spacing w:line="360" w:lineRule="auto"/>
              <w:jc w:val="lowKashida"/>
              <w:rPr>
                <w:rFonts w:cs="Lotus" w:hint="cs"/>
                <w:sz w:val="18"/>
                <w:szCs w:val="30"/>
                <w:rtl/>
              </w:rPr>
            </w:pPr>
          </w:p>
        </w:tc>
        <w:tc>
          <w:tcPr>
            <w:tcW w:w="1524" w:type="dxa"/>
          </w:tcPr>
          <w:p w:rsidR="00827FBF" w:rsidRDefault="00827FBF">
            <w:pPr>
              <w:spacing w:line="360" w:lineRule="auto"/>
              <w:jc w:val="lowKashida"/>
              <w:rPr>
                <w:rFonts w:cs="Lotus" w:hint="cs"/>
                <w:sz w:val="18"/>
                <w:szCs w:val="30"/>
                <w:rtl/>
              </w:rPr>
            </w:pPr>
          </w:p>
        </w:tc>
      </w:tr>
      <w:tr w:rsidR="00827FBF" w:rsidTr="00827FBF">
        <w:tc>
          <w:tcPr>
            <w:tcW w:w="1241" w:type="dxa"/>
            <w:hideMark/>
          </w:tcPr>
          <w:p w:rsidR="00827FBF" w:rsidRDefault="00827FBF">
            <w:pPr>
              <w:spacing w:line="360" w:lineRule="auto"/>
              <w:jc w:val="lowKashida"/>
              <w:rPr>
                <w:rFonts w:cs="Lotus" w:hint="cs"/>
                <w:sz w:val="18"/>
                <w:szCs w:val="30"/>
                <w:rtl/>
              </w:rPr>
            </w:pPr>
            <w:r>
              <w:rPr>
                <w:rFonts w:cs="Lotus" w:hint="cs"/>
                <w:sz w:val="18"/>
                <w:szCs w:val="30"/>
                <w:rtl/>
              </w:rPr>
              <w:t>2-13</w:t>
            </w:r>
          </w:p>
        </w:tc>
        <w:tc>
          <w:tcPr>
            <w:tcW w:w="5386" w:type="dxa"/>
            <w:hideMark/>
          </w:tcPr>
          <w:p w:rsidR="00827FBF" w:rsidRDefault="00827FBF">
            <w:pPr>
              <w:spacing w:line="360" w:lineRule="auto"/>
              <w:jc w:val="lowKashida"/>
              <w:rPr>
                <w:rFonts w:cs="Lotus" w:hint="cs"/>
                <w:sz w:val="18"/>
                <w:szCs w:val="30"/>
                <w:rtl/>
              </w:rPr>
            </w:pPr>
            <w:r>
              <w:rPr>
                <w:rFonts w:cs="Lotus" w:hint="cs"/>
                <w:sz w:val="18"/>
                <w:szCs w:val="30"/>
                <w:rtl/>
              </w:rPr>
              <w:t>اندازه گيري سيگنال بازگشتي و زمان تأخير آن</w:t>
            </w:r>
          </w:p>
        </w:tc>
        <w:tc>
          <w:tcPr>
            <w:tcW w:w="1524" w:type="dxa"/>
          </w:tcPr>
          <w:p w:rsidR="00827FBF" w:rsidRDefault="00827FBF">
            <w:pPr>
              <w:spacing w:line="360" w:lineRule="auto"/>
              <w:jc w:val="lowKashida"/>
              <w:rPr>
                <w:rFonts w:cs="Lotus" w:hint="cs"/>
                <w:sz w:val="18"/>
                <w:szCs w:val="30"/>
                <w:rtl/>
              </w:rPr>
            </w:pPr>
          </w:p>
        </w:tc>
      </w:tr>
      <w:tr w:rsidR="00827FBF" w:rsidTr="00827FBF">
        <w:tc>
          <w:tcPr>
            <w:tcW w:w="1241" w:type="dxa"/>
            <w:hideMark/>
          </w:tcPr>
          <w:p w:rsidR="00827FBF" w:rsidRDefault="00827FBF">
            <w:pPr>
              <w:spacing w:line="360" w:lineRule="auto"/>
              <w:jc w:val="lowKashida"/>
              <w:rPr>
                <w:rFonts w:cs="Lotus" w:hint="cs"/>
                <w:sz w:val="18"/>
                <w:szCs w:val="30"/>
                <w:rtl/>
              </w:rPr>
            </w:pPr>
            <w:r>
              <w:rPr>
                <w:rFonts w:cs="Lotus" w:hint="cs"/>
                <w:sz w:val="18"/>
                <w:szCs w:val="30"/>
                <w:rtl/>
              </w:rPr>
              <w:t>2-14</w:t>
            </w:r>
          </w:p>
        </w:tc>
        <w:tc>
          <w:tcPr>
            <w:tcW w:w="5386" w:type="dxa"/>
            <w:hideMark/>
          </w:tcPr>
          <w:p w:rsidR="00827FBF" w:rsidRDefault="00827FBF">
            <w:pPr>
              <w:spacing w:line="360" w:lineRule="auto"/>
              <w:jc w:val="lowKashida"/>
              <w:rPr>
                <w:rFonts w:cs="Lotus" w:hint="cs"/>
                <w:sz w:val="18"/>
                <w:szCs w:val="30"/>
                <w:rtl/>
              </w:rPr>
            </w:pPr>
            <w:r>
              <w:rPr>
                <w:rFonts w:cs="Lotus" w:hint="cs"/>
                <w:sz w:val="18"/>
                <w:szCs w:val="30"/>
                <w:rtl/>
              </w:rPr>
              <w:t>ايجاد ميدان مغناطيسي بر روي امواج الكترومغناطيسي</w:t>
            </w:r>
          </w:p>
        </w:tc>
        <w:tc>
          <w:tcPr>
            <w:tcW w:w="1524" w:type="dxa"/>
          </w:tcPr>
          <w:p w:rsidR="00827FBF" w:rsidRDefault="00827FBF">
            <w:pPr>
              <w:spacing w:line="360" w:lineRule="auto"/>
              <w:jc w:val="lowKashida"/>
              <w:rPr>
                <w:rFonts w:cs="Lotus" w:hint="cs"/>
                <w:sz w:val="18"/>
                <w:szCs w:val="30"/>
                <w:rtl/>
              </w:rPr>
            </w:pPr>
          </w:p>
        </w:tc>
      </w:tr>
      <w:tr w:rsidR="00827FBF" w:rsidTr="00827FBF">
        <w:tc>
          <w:tcPr>
            <w:tcW w:w="1241" w:type="dxa"/>
            <w:hideMark/>
          </w:tcPr>
          <w:p w:rsidR="00827FBF" w:rsidRDefault="00827FBF">
            <w:pPr>
              <w:spacing w:line="360" w:lineRule="auto"/>
              <w:jc w:val="lowKashida"/>
              <w:rPr>
                <w:rFonts w:cs="Lotus" w:hint="cs"/>
                <w:sz w:val="18"/>
                <w:szCs w:val="30"/>
                <w:rtl/>
              </w:rPr>
            </w:pPr>
            <w:r>
              <w:rPr>
                <w:rFonts w:cs="Lotus" w:hint="cs"/>
                <w:sz w:val="18"/>
                <w:szCs w:val="30"/>
                <w:rtl/>
              </w:rPr>
              <w:t>2-15</w:t>
            </w:r>
          </w:p>
        </w:tc>
        <w:tc>
          <w:tcPr>
            <w:tcW w:w="5386" w:type="dxa"/>
            <w:hideMark/>
          </w:tcPr>
          <w:p w:rsidR="00827FBF" w:rsidRDefault="00827FBF">
            <w:pPr>
              <w:spacing w:line="360" w:lineRule="auto"/>
              <w:jc w:val="lowKashida"/>
              <w:rPr>
                <w:rFonts w:cs="Lotus" w:hint="cs"/>
                <w:sz w:val="18"/>
                <w:szCs w:val="30"/>
                <w:rtl/>
              </w:rPr>
            </w:pPr>
            <w:r>
              <w:rPr>
                <w:rFonts w:cs="Lotus" w:hint="cs"/>
                <w:sz w:val="18"/>
                <w:szCs w:val="30"/>
                <w:rtl/>
              </w:rPr>
              <w:t>جهت و مسير پرواز</w:t>
            </w:r>
          </w:p>
        </w:tc>
        <w:tc>
          <w:tcPr>
            <w:tcW w:w="1524" w:type="dxa"/>
          </w:tcPr>
          <w:p w:rsidR="00827FBF" w:rsidRDefault="00827FBF">
            <w:pPr>
              <w:spacing w:line="360" w:lineRule="auto"/>
              <w:jc w:val="lowKashida"/>
              <w:rPr>
                <w:rFonts w:cs="Lotus" w:hint="cs"/>
                <w:sz w:val="18"/>
                <w:szCs w:val="30"/>
                <w:rtl/>
              </w:rPr>
            </w:pPr>
          </w:p>
        </w:tc>
      </w:tr>
      <w:tr w:rsidR="00827FBF" w:rsidTr="00827FBF">
        <w:tc>
          <w:tcPr>
            <w:tcW w:w="1241" w:type="dxa"/>
            <w:hideMark/>
          </w:tcPr>
          <w:p w:rsidR="00827FBF" w:rsidRDefault="00827FBF">
            <w:pPr>
              <w:spacing w:line="360" w:lineRule="auto"/>
              <w:jc w:val="lowKashida"/>
              <w:rPr>
                <w:rFonts w:cs="Lotus" w:hint="cs"/>
                <w:sz w:val="18"/>
                <w:szCs w:val="30"/>
                <w:rtl/>
              </w:rPr>
            </w:pPr>
            <w:r>
              <w:rPr>
                <w:rFonts w:cs="Lotus" w:hint="cs"/>
                <w:sz w:val="18"/>
                <w:szCs w:val="30"/>
                <w:rtl/>
              </w:rPr>
              <w:t>2-16</w:t>
            </w:r>
          </w:p>
        </w:tc>
        <w:tc>
          <w:tcPr>
            <w:tcW w:w="5386" w:type="dxa"/>
            <w:hideMark/>
          </w:tcPr>
          <w:p w:rsidR="00827FBF" w:rsidRDefault="00827FBF">
            <w:pPr>
              <w:spacing w:line="360" w:lineRule="auto"/>
              <w:jc w:val="lowKashida"/>
              <w:rPr>
                <w:rFonts w:cs="Lotus" w:hint="cs"/>
                <w:sz w:val="18"/>
                <w:szCs w:val="30"/>
                <w:rtl/>
              </w:rPr>
            </w:pPr>
            <w:r>
              <w:rPr>
                <w:rFonts w:cs="Lotus" w:hint="cs"/>
                <w:sz w:val="18"/>
                <w:szCs w:val="30"/>
                <w:rtl/>
              </w:rPr>
              <w:t>نمايش ديافراگم آرائي</w:t>
            </w:r>
          </w:p>
        </w:tc>
        <w:tc>
          <w:tcPr>
            <w:tcW w:w="1524" w:type="dxa"/>
          </w:tcPr>
          <w:p w:rsidR="00827FBF" w:rsidRDefault="00827FBF">
            <w:pPr>
              <w:spacing w:line="360" w:lineRule="auto"/>
              <w:jc w:val="lowKashida"/>
              <w:rPr>
                <w:rFonts w:cs="Lotus" w:hint="cs"/>
                <w:sz w:val="18"/>
                <w:szCs w:val="30"/>
                <w:rtl/>
              </w:rPr>
            </w:pPr>
          </w:p>
        </w:tc>
      </w:tr>
    </w:tbl>
    <w:p w:rsidR="00827FBF" w:rsidRDefault="00827FBF" w:rsidP="00827FBF">
      <w:pPr>
        <w:rPr>
          <w:rFonts w:hint="cs"/>
          <w:sz w:val="18"/>
          <w:szCs w:val="22"/>
          <w:rtl/>
        </w:rPr>
      </w:pPr>
    </w:p>
    <w:p w:rsidR="00827FBF" w:rsidRDefault="00827FBF" w:rsidP="00827FBF">
      <w:pPr>
        <w:jc w:val="center"/>
        <w:rPr>
          <w:rFonts w:cs="Titr"/>
          <w:sz w:val="18"/>
          <w:szCs w:val="30"/>
          <w:rtl/>
        </w:rPr>
      </w:pPr>
      <w:r>
        <w:rPr>
          <w:rFonts w:cs="Titr" w:hint="cs"/>
          <w:sz w:val="18"/>
          <w:szCs w:val="30"/>
          <w:rtl/>
        </w:rPr>
        <w:br w:type="page"/>
      </w:r>
      <w:r>
        <w:rPr>
          <w:rFonts w:cs="Titr" w:hint="cs"/>
          <w:sz w:val="18"/>
          <w:szCs w:val="30"/>
          <w:rtl/>
        </w:rPr>
        <w:lastRenderedPageBreak/>
        <w:t>فهرست جداول</w:t>
      </w:r>
    </w:p>
    <w:p w:rsidR="00827FBF" w:rsidRDefault="00827FBF" w:rsidP="00827FBF">
      <w:pPr>
        <w:jc w:val="center"/>
        <w:rPr>
          <w:rFonts w:cs="Titr" w:hint="cs"/>
          <w:sz w:val="18"/>
          <w:rtl/>
        </w:rPr>
      </w:pPr>
    </w:p>
    <w:tbl>
      <w:tblPr>
        <w:bidiVisual/>
        <w:tblW w:w="0" w:type="auto"/>
        <w:tblLayout w:type="fixed"/>
        <w:tblLook w:val="04A0" w:firstRow="1" w:lastRow="0" w:firstColumn="1" w:lastColumn="0" w:noHBand="0" w:noVBand="1"/>
      </w:tblPr>
      <w:tblGrid>
        <w:gridCol w:w="1241"/>
        <w:gridCol w:w="5386"/>
        <w:gridCol w:w="1524"/>
      </w:tblGrid>
      <w:tr w:rsidR="00827FBF" w:rsidTr="00827FBF">
        <w:tc>
          <w:tcPr>
            <w:tcW w:w="1241" w:type="dxa"/>
            <w:hideMark/>
          </w:tcPr>
          <w:p w:rsidR="00827FBF" w:rsidRDefault="00827FBF">
            <w:pPr>
              <w:pStyle w:val="Heading6"/>
              <w:jc w:val="center"/>
              <w:rPr>
                <w:rFonts w:hint="cs"/>
                <w:sz w:val="18"/>
                <w:szCs w:val="30"/>
                <w:rtl/>
              </w:rPr>
            </w:pPr>
            <w:r>
              <w:rPr>
                <w:rFonts w:hint="cs"/>
                <w:sz w:val="18"/>
                <w:szCs w:val="30"/>
                <w:rtl/>
              </w:rPr>
              <w:t>شماره</w:t>
            </w:r>
          </w:p>
        </w:tc>
        <w:tc>
          <w:tcPr>
            <w:tcW w:w="5386" w:type="dxa"/>
            <w:hideMark/>
          </w:tcPr>
          <w:p w:rsidR="00827FBF" w:rsidRDefault="00827FBF">
            <w:pPr>
              <w:spacing w:line="360" w:lineRule="auto"/>
              <w:jc w:val="center"/>
              <w:rPr>
                <w:rFonts w:cs="Titr" w:hint="cs"/>
                <w:sz w:val="18"/>
                <w:szCs w:val="30"/>
                <w:rtl/>
              </w:rPr>
            </w:pPr>
            <w:r>
              <w:rPr>
                <w:rFonts w:cs="Titr" w:hint="cs"/>
                <w:sz w:val="18"/>
                <w:szCs w:val="30"/>
                <w:rtl/>
              </w:rPr>
              <w:t>عنوان</w:t>
            </w:r>
          </w:p>
        </w:tc>
        <w:tc>
          <w:tcPr>
            <w:tcW w:w="1524" w:type="dxa"/>
            <w:hideMark/>
          </w:tcPr>
          <w:p w:rsidR="00827FBF" w:rsidRDefault="00827FBF">
            <w:pPr>
              <w:spacing w:line="360" w:lineRule="auto"/>
              <w:jc w:val="center"/>
              <w:rPr>
                <w:rFonts w:cs="Titr" w:hint="cs"/>
                <w:sz w:val="18"/>
                <w:szCs w:val="30"/>
                <w:rtl/>
              </w:rPr>
            </w:pPr>
            <w:r>
              <w:rPr>
                <w:rFonts w:cs="Titr" w:hint="cs"/>
                <w:sz w:val="18"/>
                <w:szCs w:val="30"/>
                <w:rtl/>
              </w:rPr>
              <w:t>صفحه</w:t>
            </w:r>
          </w:p>
        </w:tc>
      </w:tr>
      <w:tr w:rsidR="00827FBF" w:rsidTr="00827FBF">
        <w:tc>
          <w:tcPr>
            <w:tcW w:w="1241" w:type="dxa"/>
            <w:hideMark/>
          </w:tcPr>
          <w:p w:rsidR="00827FBF" w:rsidRDefault="00827FBF">
            <w:pPr>
              <w:spacing w:line="360" w:lineRule="auto"/>
              <w:jc w:val="lowKashida"/>
              <w:rPr>
                <w:rFonts w:cs="Lotus" w:hint="cs"/>
                <w:sz w:val="18"/>
                <w:szCs w:val="30"/>
                <w:rtl/>
              </w:rPr>
            </w:pPr>
            <w:r>
              <w:rPr>
                <w:rFonts w:cs="Lotus" w:hint="cs"/>
                <w:sz w:val="18"/>
                <w:szCs w:val="30"/>
                <w:rtl/>
              </w:rPr>
              <w:t>1-2</w:t>
            </w:r>
          </w:p>
        </w:tc>
        <w:tc>
          <w:tcPr>
            <w:tcW w:w="5386" w:type="dxa"/>
            <w:hideMark/>
          </w:tcPr>
          <w:p w:rsidR="00827FBF" w:rsidRDefault="00827FBF">
            <w:pPr>
              <w:spacing w:line="360" w:lineRule="auto"/>
              <w:jc w:val="lowKashida"/>
              <w:rPr>
                <w:rFonts w:cs="Lotus" w:hint="cs"/>
                <w:sz w:val="18"/>
                <w:szCs w:val="30"/>
                <w:rtl/>
              </w:rPr>
            </w:pPr>
            <w:r>
              <w:rPr>
                <w:rFonts w:cs="Lotus" w:hint="cs"/>
                <w:sz w:val="18"/>
                <w:szCs w:val="30"/>
                <w:rtl/>
              </w:rPr>
              <w:t>انواع امواج الكترومغناطيسي و مشخصات آن</w:t>
            </w:r>
          </w:p>
        </w:tc>
        <w:tc>
          <w:tcPr>
            <w:tcW w:w="1524" w:type="dxa"/>
          </w:tcPr>
          <w:p w:rsidR="00827FBF" w:rsidRDefault="00827FBF">
            <w:pPr>
              <w:spacing w:line="360" w:lineRule="auto"/>
              <w:jc w:val="lowKashida"/>
              <w:rPr>
                <w:rFonts w:cs="Lotus" w:hint="cs"/>
                <w:sz w:val="18"/>
                <w:szCs w:val="30"/>
                <w:rtl/>
              </w:rPr>
            </w:pPr>
          </w:p>
        </w:tc>
      </w:tr>
      <w:tr w:rsidR="00827FBF" w:rsidTr="00827FBF">
        <w:tc>
          <w:tcPr>
            <w:tcW w:w="1241" w:type="dxa"/>
            <w:hideMark/>
          </w:tcPr>
          <w:p w:rsidR="00827FBF" w:rsidRDefault="00827FBF">
            <w:pPr>
              <w:spacing w:line="360" w:lineRule="auto"/>
              <w:jc w:val="lowKashida"/>
              <w:rPr>
                <w:rFonts w:cs="Lotus" w:hint="cs"/>
                <w:sz w:val="18"/>
                <w:szCs w:val="30"/>
                <w:rtl/>
              </w:rPr>
            </w:pPr>
            <w:r>
              <w:rPr>
                <w:rFonts w:cs="Lotus" w:hint="cs"/>
                <w:sz w:val="18"/>
                <w:szCs w:val="30"/>
                <w:rtl/>
              </w:rPr>
              <w:t>2-2</w:t>
            </w:r>
          </w:p>
        </w:tc>
        <w:tc>
          <w:tcPr>
            <w:tcW w:w="5386" w:type="dxa"/>
            <w:hideMark/>
          </w:tcPr>
          <w:p w:rsidR="00827FBF" w:rsidRDefault="00827FBF">
            <w:pPr>
              <w:spacing w:line="360" w:lineRule="auto"/>
              <w:jc w:val="lowKashida"/>
              <w:rPr>
                <w:rFonts w:cs="Lotus" w:hint="cs"/>
                <w:sz w:val="18"/>
                <w:szCs w:val="30"/>
                <w:rtl/>
              </w:rPr>
            </w:pPr>
            <w:r>
              <w:rPr>
                <w:rFonts w:cs="Lotus" w:hint="cs"/>
                <w:sz w:val="18"/>
                <w:szCs w:val="30"/>
                <w:rtl/>
              </w:rPr>
              <w:t>انواع باندهاي راداري</w:t>
            </w:r>
          </w:p>
        </w:tc>
        <w:tc>
          <w:tcPr>
            <w:tcW w:w="1524" w:type="dxa"/>
          </w:tcPr>
          <w:p w:rsidR="00827FBF" w:rsidRDefault="00827FBF">
            <w:pPr>
              <w:spacing w:line="360" w:lineRule="auto"/>
              <w:jc w:val="lowKashida"/>
              <w:rPr>
                <w:rFonts w:cs="Lotus" w:hint="cs"/>
                <w:sz w:val="18"/>
                <w:szCs w:val="30"/>
                <w:rtl/>
              </w:rPr>
            </w:pPr>
          </w:p>
        </w:tc>
      </w:tr>
      <w:tr w:rsidR="00827FBF" w:rsidTr="00827FBF">
        <w:tc>
          <w:tcPr>
            <w:tcW w:w="1241" w:type="dxa"/>
          </w:tcPr>
          <w:p w:rsidR="00827FBF" w:rsidRDefault="00827FBF">
            <w:pPr>
              <w:spacing w:line="360" w:lineRule="auto"/>
              <w:jc w:val="lowKashida"/>
              <w:rPr>
                <w:rFonts w:cs="Lotus" w:hint="cs"/>
                <w:sz w:val="18"/>
                <w:szCs w:val="30"/>
                <w:rtl/>
              </w:rPr>
            </w:pPr>
          </w:p>
        </w:tc>
        <w:tc>
          <w:tcPr>
            <w:tcW w:w="5386" w:type="dxa"/>
          </w:tcPr>
          <w:p w:rsidR="00827FBF" w:rsidRDefault="00827FBF">
            <w:pPr>
              <w:spacing w:line="360" w:lineRule="auto"/>
              <w:jc w:val="lowKashida"/>
              <w:rPr>
                <w:rFonts w:cs="Lotus" w:hint="cs"/>
                <w:sz w:val="18"/>
                <w:szCs w:val="30"/>
                <w:rtl/>
              </w:rPr>
            </w:pPr>
          </w:p>
        </w:tc>
        <w:tc>
          <w:tcPr>
            <w:tcW w:w="1524" w:type="dxa"/>
          </w:tcPr>
          <w:p w:rsidR="00827FBF" w:rsidRDefault="00827FBF">
            <w:pPr>
              <w:spacing w:line="360" w:lineRule="auto"/>
              <w:jc w:val="lowKashida"/>
              <w:rPr>
                <w:rFonts w:cs="Lotus" w:hint="cs"/>
                <w:sz w:val="18"/>
                <w:szCs w:val="30"/>
                <w:rtl/>
              </w:rPr>
            </w:pPr>
          </w:p>
        </w:tc>
      </w:tr>
    </w:tbl>
    <w:p w:rsidR="00827FBF" w:rsidRDefault="00827FBF" w:rsidP="00827FBF">
      <w:pPr>
        <w:jc w:val="center"/>
        <w:rPr>
          <w:rFonts w:cs="Titr" w:hint="cs"/>
          <w:sz w:val="18"/>
          <w:szCs w:val="30"/>
          <w:rtl/>
        </w:rPr>
      </w:pPr>
    </w:p>
    <w:p w:rsidR="00827FBF" w:rsidRDefault="00827FBF" w:rsidP="00827FBF">
      <w:pPr>
        <w:pStyle w:val="Heading1"/>
        <w:jc w:val="lowKashida"/>
        <w:rPr>
          <w:rFonts w:cs="Titr" w:hint="cs"/>
          <w:sz w:val="26"/>
          <w:szCs w:val="30"/>
          <w:rtl/>
        </w:rPr>
      </w:pPr>
      <w:r>
        <w:rPr>
          <w:rFonts w:hint="cs"/>
          <w:sz w:val="18"/>
          <w:szCs w:val="30"/>
          <w:rtl/>
        </w:rPr>
        <w:br w:type="page"/>
      </w:r>
      <w:r>
        <w:rPr>
          <w:rFonts w:cs="Titr" w:hint="cs"/>
          <w:sz w:val="26"/>
          <w:szCs w:val="30"/>
          <w:rtl/>
        </w:rPr>
        <w:lastRenderedPageBreak/>
        <w:t>چكيده</w:t>
      </w:r>
    </w:p>
    <w:p w:rsidR="00827FBF" w:rsidRDefault="00827FBF" w:rsidP="00827FBF">
      <w:pPr>
        <w:pStyle w:val="Heading3"/>
        <w:jc w:val="lowKashida"/>
        <w:rPr>
          <w:rFonts w:hint="cs"/>
          <w:sz w:val="18"/>
          <w:szCs w:val="30"/>
          <w:rtl/>
        </w:rPr>
      </w:pPr>
      <w:r>
        <w:rPr>
          <w:rFonts w:hint="cs"/>
          <w:sz w:val="18"/>
          <w:szCs w:val="30"/>
          <w:rtl/>
        </w:rPr>
        <w:t>اين گزارش بر مبناي بررسي هاي زمين شناسي معدني در منطقه اي در حدود 50 كيلومتري جنوب ريگان بم- كرمان تنظيم شده است . منطقه مورد بررسي از نظر اكتشاف و پي جوئي منابع مس پرفيري مورد نظر شركت اكتشاف ملي مس ايران بوده است و فعاليتهاي اين شكرت در حال حاضر پي جوئي و اكتشاف مقدماتي را پشت سر گذاشته است و وارد اكتشاف نيمه تفضيلي شده است. بنابراين با شناخت و آگاهي كافي كه ما از منطقه و نوع كاني‏سازي و پراكندگي آن در منطقه داريم كافي است كه بين اطلاعات ماهواره اي پردازش شده و نقشه هاي زمين شناسي و ژئوشيميايي در دسترس ارتباط برقرار كنيم تا در نهايت به روشي دست پيدا كنيم كه در موارد ديگر كه پروژه پي جوئي و اكتشاف روند طبيعي خود را طي مي‌كند بتوانيم به عنوان اولين فاز پي جوئي از  اين كليد استفاده كنيم. براي اين منظور سعي شده است كه با استفاده از منابع موجود طريقه استفاده از اين اطلاعات را مورد بررسي و تحليل و  تفسير قرار دهيم. به طور كلي اين پروژه در چندين فصل تهيه و تنظيم مي شود كه به ترتيب زير مي باشد:</w:t>
      </w:r>
    </w:p>
    <w:p w:rsidR="00827FBF" w:rsidRDefault="00827FBF" w:rsidP="00827FBF">
      <w:pPr>
        <w:numPr>
          <w:ilvl w:val="0"/>
          <w:numId w:val="1"/>
        </w:numPr>
        <w:spacing w:line="360" w:lineRule="auto"/>
        <w:jc w:val="lowKashida"/>
        <w:rPr>
          <w:rFonts w:cs="Lotus" w:hint="cs"/>
          <w:sz w:val="18"/>
          <w:szCs w:val="30"/>
          <w:rtl/>
        </w:rPr>
      </w:pPr>
      <w:r>
        <w:rPr>
          <w:rFonts w:cs="Lotus" w:hint="cs"/>
          <w:sz w:val="18"/>
          <w:szCs w:val="30"/>
          <w:rtl/>
        </w:rPr>
        <w:t>تاريخچه سنجش از دور</w:t>
      </w:r>
    </w:p>
    <w:p w:rsidR="00827FBF" w:rsidRDefault="00827FBF" w:rsidP="00827FBF">
      <w:pPr>
        <w:numPr>
          <w:ilvl w:val="0"/>
          <w:numId w:val="1"/>
        </w:numPr>
        <w:spacing w:line="360" w:lineRule="auto"/>
        <w:jc w:val="lowKashida"/>
        <w:rPr>
          <w:rFonts w:cs="Lotus" w:hint="cs"/>
          <w:sz w:val="18"/>
          <w:szCs w:val="30"/>
          <w:rtl/>
        </w:rPr>
      </w:pPr>
      <w:r>
        <w:rPr>
          <w:rFonts w:cs="Lotus" w:hint="cs"/>
          <w:sz w:val="18"/>
          <w:szCs w:val="30"/>
          <w:rtl/>
        </w:rPr>
        <w:t>مفاهيم و اصول سنجش از دور</w:t>
      </w:r>
    </w:p>
    <w:p w:rsidR="00827FBF" w:rsidRDefault="00827FBF" w:rsidP="00827FBF">
      <w:pPr>
        <w:numPr>
          <w:ilvl w:val="0"/>
          <w:numId w:val="1"/>
        </w:numPr>
        <w:spacing w:line="360" w:lineRule="auto"/>
        <w:jc w:val="lowKashida"/>
        <w:rPr>
          <w:rFonts w:cs="Lotus" w:hint="cs"/>
          <w:sz w:val="18"/>
          <w:szCs w:val="30"/>
          <w:rtl/>
        </w:rPr>
      </w:pPr>
      <w:r>
        <w:rPr>
          <w:rFonts w:cs="Lotus" w:hint="cs"/>
          <w:sz w:val="18"/>
          <w:szCs w:val="30"/>
          <w:rtl/>
        </w:rPr>
        <w:t>زمين شناسي عمومي ناحيه ريگان- بم- كرمان</w:t>
      </w:r>
    </w:p>
    <w:p w:rsidR="00827FBF" w:rsidRDefault="00827FBF" w:rsidP="00827FBF">
      <w:pPr>
        <w:numPr>
          <w:ilvl w:val="0"/>
          <w:numId w:val="1"/>
        </w:numPr>
        <w:spacing w:line="360" w:lineRule="auto"/>
        <w:jc w:val="lowKashida"/>
        <w:rPr>
          <w:rFonts w:cs="Lotus" w:hint="cs"/>
          <w:sz w:val="18"/>
          <w:szCs w:val="30"/>
          <w:rtl/>
        </w:rPr>
      </w:pPr>
      <w:r>
        <w:rPr>
          <w:rFonts w:cs="Lotus" w:hint="cs"/>
          <w:sz w:val="18"/>
          <w:szCs w:val="30"/>
          <w:rtl/>
        </w:rPr>
        <w:t>پردازش داده هاي ناحيه ريگان- بم- كرمان</w:t>
      </w:r>
    </w:p>
    <w:p w:rsidR="00827FBF" w:rsidRDefault="00827FBF" w:rsidP="00827FBF">
      <w:pPr>
        <w:spacing w:line="360" w:lineRule="auto"/>
        <w:jc w:val="lowKashida"/>
        <w:rPr>
          <w:rFonts w:cs="Lotus" w:hint="cs"/>
          <w:sz w:val="24"/>
          <w:szCs w:val="30"/>
          <w:rtl/>
        </w:rPr>
      </w:pPr>
      <w:r>
        <w:rPr>
          <w:rFonts w:cs="Lotus" w:hint="cs"/>
          <w:sz w:val="18"/>
          <w:szCs w:val="30"/>
          <w:rtl/>
        </w:rPr>
        <w:t xml:space="preserve">به طور كلي تاكنون به بالغ بر 2400 ماهواره به ثبت رسيده است كه از اين ميان حدود 1000 ماهواره كاربرد سنجش از دور دارند شروع سنجش از دور توسط نيروهاي نظامي بوده است و از دهه </w:t>
      </w:r>
      <w:r>
        <w:rPr>
          <w:rFonts w:cs="Lotus" w:hint="cs"/>
          <w:sz w:val="24"/>
          <w:szCs w:val="30"/>
          <w:rtl/>
        </w:rPr>
        <w:t xml:space="preserve">80 </w:t>
      </w:r>
      <w:r>
        <w:rPr>
          <w:rFonts w:cs="Lotus" w:hint="cs"/>
          <w:sz w:val="24"/>
          <w:szCs w:val="30"/>
          <w:rtl/>
        </w:rPr>
        <w:lastRenderedPageBreak/>
        <w:t>كشورهاي زيادي محسنات فضا رامتوجه مي شوند و به سمت استفاده از فضا مي روند. امروزه استفاده از فضا چنان گسترش يافته است كه سازمان ملل سنجش استفاده واضح آميز از فضاي بالاي جو به وجود آمده است.</w:t>
      </w:r>
    </w:p>
    <w:p w:rsidR="00827FBF" w:rsidRDefault="00827FBF" w:rsidP="00827FBF">
      <w:pPr>
        <w:spacing w:line="360" w:lineRule="auto"/>
        <w:jc w:val="lowKashida"/>
        <w:rPr>
          <w:rFonts w:cs="Lotus" w:hint="cs"/>
          <w:sz w:val="24"/>
          <w:szCs w:val="30"/>
          <w:rtl/>
        </w:rPr>
      </w:pPr>
      <w:r>
        <w:rPr>
          <w:rFonts w:cs="Lotus" w:hint="cs"/>
          <w:sz w:val="24"/>
          <w:szCs w:val="30"/>
          <w:rtl/>
        </w:rPr>
        <w:t>در اين گزارش زمين شناسي عمومي منطقه مورد مطالعه قرار گرفت. كالبد زمين شناسي سلسله جبال بارز كه منطقه مورد بررسي در بخش بسيار كوچكي از اين پيكره واقح شده است از يك پيكره ولكانو پلونيوم تشكيل شده است. از اين محدوده بخش مركزي شمالي و جنوب ناحيه را سنگهاي نفودي تشكيل مي دهد كه به گونه اي آشكار در رديف آتشفشاني ائولن تزيريق شده است. فعاليت هاي ماگمايي و متعاقب آن رخداد هاي تكتونيكي نقش بسزايي در شكل گيري واحدهاي دگرسان اين نموده اند.</w:t>
      </w:r>
    </w:p>
    <w:p w:rsidR="00827FBF" w:rsidRDefault="00827FBF" w:rsidP="00827FBF">
      <w:pPr>
        <w:spacing w:line="360" w:lineRule="auto"/>
        <w:jc w:val="lowKashida"/>
        <w:rPr>
          <w:rFonts w:cs="Lotus" w:hint="cs"/>
          <w:sz w:val="24"/>
          <w:szCs w:val="30"/>
          <w:rtl/>
        </w:rPr>
      </w:pPr>
      <w:r>
        <w:rPr>
          <w:rFonts w:cs="Lotus" w:hint="cs"/>
          <w:sz w:val="24"/>
          <w:szCs w:val="30"/>
          <w:rtl/>
        </w:rPr>
        <w:t xml:space="preserve">به طوري كه هجوم و حضور محلولهاي تأخيري و باردار در سنگهاي ميزبان و خود آلودگي سنگ ميزبان به مواد باردار علي الخصوص مس، سيماي جالبي به ريخت محدوده معدني در بخش مركزي ناحيه داده است. هدف ما بررسي هاي زمين شناسي و معدني منطقي توسط  عكسهاي ماهواره اي است كه شامل تهيه نقشه ليتولوژي و نقشه خط واره ها در مقياس </w:t>
      </w:r>
      <w:r>
        <w:rPr>
          <w:rFonts w:cs="Lotus"/>
          <w:position w:val="-28"/>
          <w:sz w:val="24"/>
          <w:szCs w:val="30"/>
        </w:rPr>
        <w:object w:dxaOrig="915" w:dyaOrig="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5pt;height:36.7pt" o:ole="" fillcolor="window">
            <v:imagedata r:id="rId6" o:title=""/>
          </v:shape>
          <o:OLEObject Type="Embed" ProgID="Equation.3" ShapeID="_x0000_i1026" DrawAspect="Content" ObjectID="_1533911261" r:id="rId7"/>
        </w:object>
      </w:r>
      <w:r>
        <w:rPr>
          <w:rFonts w:cs="Lotus" w:hint="cs"/>
          <w:sz w:val="24"/>
          <w:szCs w:val="30"/>
          <w:rtl/>
        </w:rPr>
        <w:t xml:space="preserve"> و همچنين نقشه توپوگرافي و كنتراسيونهاي ئيدروترمالي در منقطه مي باشد.</w:t>
      </w:r>
    </w:p>
    <w:p w:rsidR="00C54868" w:rsidRDefault="00C54868" w:rsidP="00827FBF">
      <w:pPr>
        <w:rPr>
          <w:rFonts w:hint="cs"/>
          <w:rtl/>
          <w:lang w:bidi="fa-IR"/>
        </w:rPr>
      </w:pPr>
      <w:bookmarkStart w:id="0" w:name="_GoBack"/>
      <w:bookmarkEnd w:id="0"/>
    </w:p>
    <w:sectPr w:rsidR="00C548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Lotus">
    <w:panose1 w:val="00000400000000000000"/>
    <w:charset w:val="B2"/>
    <w:family w:val="auto"/>
    <w:pitch w:val="variable"/>
    <w:sig w:usb0="00002007" w:usb1="00000000" w:usb2="00000008" w:usb3="00000000" w:csb0="00000040" w:csb1="00000000"/>
  </w:font>
  <w:font w:name="Titr">
    <w:panose1 w:val="00000700000000000000"/>
    <w:charset w:val="B2"/>
    <w:family w:val="auto"/>
    <w:pitch w:val="variable"/>
    <w:sig w:usb0="00002007" w:usb1="00000000" w:usb2="00000008" w:usb3="00000000" w:csb0="00000040" w:csb1="00000000"/>
  </w:font>
  <w:font w:name="Homa">
    <w:panose1 w:val="000004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E266FC"/>
    <w:multiLevelType w:val="singleLevel"/>
    <w:tmpl w:val="49188970"/>
    <w:lvl w:ilvl="0">
      <w:start w:val="1"/>
      <w:numFmt w:val="decimal"/>
      <w:lvlText w:val="%1)"/>
      <w:lvlJc w:val="left"/>
      <w:pPr>
        <w:tabs>
          <w:tab w:val="num" w:pos="360"/>
        </w:tabs>
        <w:ind w:left="360" w:hanging="360"/>
      </w:pPr>
      <w:rPr>
        <w:sz w:val="32"/>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676"/>
    <w:rsid w:val="00827FBF"/>
    <w:rsid w:val="00AD1676"/>
    <w:rsid w:val="00C548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AC13A-2968-473C-8DF5-935B4AA47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27FBF"/>
    <w:pPr>
      <w:bidi/>
      <w:spacing w:after="0" w:line="240" w:lineRule="auto"/>
    </w:pPr>
    <w:rPr>
      <w:rFonts w:ascii="Times New Roman" w:eastAsia="Times New Roman" w:hAnsi="Times New Roman" w:cs="Traditional Arabic"/>
      <w:sz w:val="20"/>
      <w:szCs w:val="24"/>
    </w:rPr>
  </w:style>
  <w:style w:type="paragraph" w:styleId="Heading1">
    <w:name w:val="heading 1"/>
    <w:basedOn w:val="Normal"/>
    <w:next w:val="Normal"/>
    <w:link w:val="Heading1Char"/>
    <w:qFormat/>
    <w:rsid w:val="00827FBF"/>
    <w:pPr>
      <w:keepNext/>
      <w:spacing w:line="360" w:lineRule="auto"/>
      <w:jc w:val="center"/>
      <w:outlineLvl w:val="0"/>
    </w:pPr>
    <w:rPr>
      <w:rFonts w:cs="Lotus"/>
      <w:sz w:val="28"/>
      <w:szCs w:val="32"/>
    </w:rPr>
  </w:style>
  <w:style w:type="paragraph" w:styleId="Heading2">
    <w:name w:val="heading 2"/>
    <w:basedOn w:val="Normal"/>
    <w:next w:val="Normal"/>
    <w:link w:val="Heading2Char"/>
    <w:semiHidden/>
    <w:unhideWhenUsed/>
    <w:qFormat/>
    <w:rsid w:val="00827FBF"/>
    <w:pPr>
      <w:keepNext/>
      <w:spacing w:line="360" w:lineRule="auto"/>
      <w:jc w:val="center"/>
      <w:outlineLvl w:val="1"/>
    </w:pPr>
    <w:rPr>
      <w:rFonts w:cs="Titr"/>
      <w:sz w:val="38"/>
      <w:szCs w:val="42"/>
    </w:rPr>
  </w:style>
  <w:style w:type="paragraph" w:styleId="Heading3">
    <w:name w:val="heading 3"/>
    <w:basedOn w:val="Normal"/>
    <w:next w:val="Normal"/>
    <w:link w:val="Heading3Char"/>
    <w:semiHidden/>
    <w:unhideWhenUsed/>
    <w:qFormat/>
    <w:rsid w:val="00827FBF"/>
    <w:pPr>
      <w:keepNext/>
      <w:spacing w:line="360" w:lineRule="auto"/>
      <w:outlineLvl w:val="2"/>
    </w:pPr>
    <w:rPr>
      <w:rFonts w:cs="Lotus"/>
      <w:szCs w:val="32"/>
    </w:rPr>
  </w:style>
  <w:style w:type="paragraph" w:styleId="Heading6">
    <w:name w:val="heading 6"/>
    <w:basedOn w:val="Normal"/>
    <w:next w:val="Normal"/>
    <w:link w:val="Heading6Char"/>
    <w:semiHidden/>
    <w:unhideWhenUsed/>
    <w:qFormat/>
    <w:rsid w:val="00827FBF"/>
    <w:pPr>
      <w:keepNext/>
      <w:spacing w:line="360" w:lineRule="auto"/>
      <w:jc w:val="lowKashida"/>
      <w:outlineLvl w:val="5"/>
    </w:pPr>
    <w:rPr>
      <w:rFonts w:cs="Titr"/>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7FBF"/>
    <w:rPr>
      <w:rFonts w:ascii="Times New Roman" w:eastAsia="Times New Roman" w:hAnsi="Times New Roman" w:cs="Lotus"/>
      <w:sz w:val="28"/>
      <w:szCs w:val="32"/>
    </w:rPr>
  </w:style>
  <w:style w:type="character" w:customStyle="1" w:styleId="Heading2Char">
    <w:name w:val="Heading 2 Char"/>
    <w:basedOn w:val="DefaultParagraphFont"/>
    <w:link w:val="Heading2"/>
    <w:semiHidden/>
    <w:rsid w:val="00827FBF"/>
    <w:rPr>
      <w:rFonts w:ascii="Times New Roman" w:eastAsia="Times New Roman" w:hAnsi="Times New Roman" w:cs="Titr"/>
      <w:sz w:val="38"/>
      <w:szCs w:val="42"/>
    </w:rPr>
  </w:style>
  <w:style w:type="character" w:customStyle="1" w:styleId="Heading3Char">
    <w:name w:val="Heading 3 Char"/>
    <w:basedOn w:val="DefaultParagraphFont"/>
    <w:link w:val="Heading3"/>
    <w:semiHidden/>
    <w:rsid w:val="00827FBF"/>
    <w:rPr>
      <w:rFonts w:ascii="Times New Roman" w:eastAsia="Times New Roman" w:hAnsi="Times New Roman" w:cs="Lotus"/>
      <w:sz w:val="20"/>
      <w:szCs w:val="32"/>
    </w:rPr>
  </w:style>
  <w:style w:type="character" w:customStyle="1" w:styleId="Heading6Char">
    <w:name w:val="Heading 6 Char"/>
    <w:basedOn w:val="DefaultParagraphFont"/>
    <w:link w:val="Heading6"/>
    <w:semiHidden/>
    <w:rsid w:val="00827FBF"/>
    <w:rPr>
      <w:rFonts w:ascii="Times New Roman" w:eastAsia="Times New Roman" w:hAnsi="Times New Roman" w:cs="Titr"/>
      <w:sz w:val="20"/>
      <w:szCs w:val="32"/>
    </w:rPr>
  </w:style>
  <w:style w:type="paragraph" w:styleId="Title">
    <w:name w:val="Title"/>
    <w:basedOn w:val="Normal"/>
    <w:link w:val="TitleChar"/>
    <w:qFormat/>
    <w:rsid w:val="00827FBF"/>
    <w:pPr>
      <w:spacing w:line="360" w:lineRule="auto"/>
      <w:jc w:val="center"/>
    </w:pPr>
    <w:rPr>
      <w:rFonts w:cs="Lotus"/>
      <w:sz w:val="28"/>
      <w:szCs w:val="32"/>
    </w:rPr>
  </w:style>
  <w:style w:type="character" w:customStyle="1" w:styleId="TitleChar">
    <w:name w:val="Title Char"/>
    <w:basedOn w:val="DefaultParagraphFont"/>
    <w:link w:val="Title"/>
    <w:rsid w:val="00827FBF"/>
    <w:rPr>
      <w:rFonts w:ascii="Times New Roman" w:eastAsia="Times New Roman" w:hAnsi="Times New Roman" w:cs="Lotus"/>
      <w:sz w:val="28"/>
      <w:szCs w:val="32"/>
    </w:rPr>
  </w:style>
  <w:style w:type="paragraph" w:styleId="Subtitle">
    <w:name w:val="Subtitle"/>
    <w:basedOn w:val="Normal"/>
    <w:link w:val="SubtitleChar"/>
    <w:qFormat/>
    <w:rsid w:val="00827FBF"/>
    <w:pPr>
      <w:spacing w:line="360" w:lineRule="auto"/>
      <w:jc w:val="center"/>
    </w:pPr>
    <w:rPr>
      <w:rFonts w:cs="Titr"/>
      <w:sz w:val="36"/>
      <w:szCs w:val="40"/>
    </w:rPr>
  </w:style>
  <w:style w:type="character" w:customStyle="1" w:styleId="SubtitleChar">
    <w:name w:val="Subtitle Char"/>
    <w:basedOn w:val="DefaultParagraphFont"/>
    <w:link w:val="Subtitle"/>
    <w:rsid w:val="00827FBF"/>
    <w:rPr>
      <w:rFonts w:ascii="Times New Roman" w:eastAsia="Times New Roman" w:hAnsi="Times New Roman" w:cs="Titr"/>
      <w:sz w:val="36"/>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44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630</Words>
  <Characters>3591</Characters>
  <Application>Microsoft Office Word</Application>
  <DocSecurity>0</DocSecurity>
  <Lines>29</Lines>
  <Paragraphs>8</Paragraphs>
  <ScaleCrop>false</ScaleCrop>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2016-08-28T13:11:00Z</dcterms:created>
  <dcterms:modified xsi:type="dcterms:W3CDTF">2016-08-28T13:11:00Z</dcterms:modified>
</cp:coreProperties>
</file>